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3"/>
        <w:rPr>
          <w:rFonts w:ascii="新宋体" w:hAnsi="新宋体" w:eastAsia="新宋体"/>
        </w:rPr>
      </w:pPr>
    </w:p>
    <w:p w14:paraId="13089CDE">
      <w:pPr>
        <w:pStyle w:val="3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0B94BE24">
      <w:pPr>
        <w:pStyle w:val="3"/>
        <w:rPr>
          <w:rFonts w:hint="eastAsia" w:ascii="新宋体" w:hAnsi="新宋体" w:eastAsia="新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2"/>
          <w:szCs w:val="32"/>
          <w:lang w:val="en-US" w:eastAsia="zh-CN"/>
        </w:rPr>
        <w:t>青海省藏医院体检中心健康教育栏制作项目</w:t>
      </w:r>
      <w:bookmarkStart w:id="0" w:name="_GoBack"/>
      <w:bookmarkEnd w:id="0"/>
    </w:p>
    <w:p w14:paraId="17DF582A">
      <w:pPr>
        <w:pStyle w:val="3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36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13ADA57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</w:t>
      </w:r>
    </w:p>
    <w:p w14:paraId="1A6FB468">
      <w:pPr>
        <w:tabs>
          <w:tab w:val="left" w:pos="390"/>
        </w:tabs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3"/>
        <w:rPr>
          <w:rFonts w:ascii="新宋体" w:hAnsi="新宋体" w:eastAsia="新宋体"/>
          <w:sz w:val="28"/>
          <w:szCs w:val="28"/>
        </w:rPr>
      </w:pPr>
    </w:p>
    <w:p w14:paraId="19CB6CC2">
      <w:pPr>
        <w:pStyle w:val="3"/>
        <w:rPr>
          <w:rFonts w:ascii="新宋体" w:hAnsi="新宋体" w:eastAsia="新宋体"/>
          <w:sz w:val="28"/>
          <w:szCs w:val="28"/>
        </w:rPr>
      </w:pPr>
    </w:p>
    <w:p w14:paraId="374CDAAF">
      <w:pPr>
        <w:pStyle w:val="3"/>
        <w:rPr>
          <w:rFonts w:ascii="新宋体" w:hAnsi="新宋体" w:eastAsia="新宋体"/>
          <w:sz w:val="28"/>
          <w:szCs w:val="28"/>
        </w:rPr>
      </w:pPr>
    </w:p>
    <w:p w14:paraId="4F162F27">
      <w:pPr>
        <w:pStyle w:val="3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3"/>
      </w:pPr>
    </w:p>
    <w:p w14:paraId="0972AD45">
      <w:pPr>
        <w:pStyle w:val="3"/>
      </w:pPr>
    </w:p>
    <w:p w14:paraId="1E7207BD">
      <w:pPr>
        <w:pStyle w:val="3"/>
      </w:pPr>
    </w:p>
    <w:p w14:paraId="08FF0740">
      <w:pPr>
        <w:pStyle w:val="3"/>
      </w:pPr>
    </w:p>
    <w:p w14:paraId="4C303B4C">
      <w:pPr>
        <w:pStyle w:val="3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3"/>
        <w:rPr>
          <w:rFonts w:ascii="新宋体" w:hAnsi="新宋体" w:eastAsia="新宋体"/>
        </w:rPr>
      </w:pPr>
    </w:p>
    <w:p w14:paraId="0B6A45AF">
      <w:pPr>
        <w:pStyle w:val="3"/>
        <w:rPr>
          <w:rFonts w:ascii="新宋体" w:hAnsi="新宋体" w:eastAsia="新宋体"/>
        </w:rPr>
      </w:pPr>
    </w:p>
    <w:p w14:paraId="329E703C">
      <w:pPr>
        <w:pStyle w:val="3"/>
        <w:rPr>
          <w:rFonts w:ascii="新宋体" w:hAnsi="新宋体" w:eastAsia="新宋体"/>
        </w:rPr>
      </w:pPr>
    </w:p>
    <w:p w14:paraId="2884A982">
      <w:pPr>
        <w:pStyle w:val="3"/>
        <w:rPr>
          <w:rFonts w:ascii="新宋体" w:hAnsi="新宋体" w:eastAsia="新宋体"/>
        </w:rPr>
      </w:pPr>
    </w:p>
    <w:p w14:paraId="3CD3C1B6">
      <w:pPr>
        <w:pStyle w:val="3"/>
        <w:rPr>
          <w:rFonts w:ascii="新宋体" w:hAnsi="新宋体" w:eastAsia="新宋体"/>
        </w:rPr>
      </w:pPr>
    </w:p>
    <w:p w14:paraId="638DA466">
      <w:pPr>
        <w:pStyle w:val="3"/>
        <w:rPr>
          <w:rFonts w:ascii="新宋体" w:hAnsi="新宋体" w:eastAsia="新宋体"/>
        </w:rPr>
      </w:pPr>
    </w:p>
    <w:p w14:paraId="63033014">
      <w:pPr>
        <w:pStyle w:val="3"/>
        <w:rPr>
          <w:rFonts w:ascii="新宋体" w:hAnsi="新宋体" w:eastAsia="新宋体"/>
        </w:rPr>
      </w:pPr>
    </w:p>
    <w:p w14:paraId="2EFFF322">
      <w:pPr>
        <w:pStyle w:val="3"/>
        <w:rPr>
          <w:rFonts w:ascii="新宋体" w:hAnsi="新宋体" w:eastAsia="新宋体"/>
        </w:rPr>
      </w:pPr>
    </w:p>
    <w:p w14:paraId="377F3F05">
      <w:pPr>
        <w:pStyle w:val="3"/>
        <w:rPr>
          <w:rFonts w:ascii="新宋体" w:hAnsi="新宋体" w:eastAsia="新宋体"/>
        </w:rPr>
      </w:pPr>
    </w:p>
    <w:p w14:paraId="44222EE9">
      <w:pPr>
        <w:pStyle w:val="3"/>
        <w:rPr>
          <w:rFonts w:ascii="新宋体" w:hAnsi="新宋体" w:eastAsia="新宋体"/>
        </w:rPr>
      </w:pPr>
    </w:p>
    <w:p w14:paraId="706C1AD4">
      <w:pPr>
        <w:pStyle w:val="3"/>
        <w:rPr>
          <w:rFonts w:ascii="新宋体" w:hAnsi="新宋体" w:eastAsia="新宋体"/>
        </w:rPr>
      </w:pPr>
    </w:p>
    <w:p w14:paraId="30F7DEDF">
      <w:pPr>
        <w:pStyle w:val="3"/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73D68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44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0"/>
          <w:szCs w:val="30"/>
          <w:lang w:val="en-US" w:eastAsia="zh-CN"/>
        </w:rPr>
        <w:t>关于</w:t>
      </w:r>
      <w:r>
        <w:rPr>
          <w:rFonts w:hint="eastAsia" w:cs="宋体"/>
          <w:b w:val="0"/>
          <w:bCs w:val="0"/>
          <w:color w:val="000000"/>
          <w:kern w:val="44"/>
          <w:sz w:val="30"/>
          <w:szCs w:val="30"/>
          <w:lang w:val="en-US" w:eastAsia="zh-CN"/>
        </w:rPr>
        <w:t>体检中心制作干部保健藏医体质辨识健康教育栏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0"/>
          <w:szCs w:val="30"/>
          <w:lang w:val="en-US" w:eastAsia="zh-CN"/>
        </w:rPr>
        <w:t>的要求</w:t>
      </w:r>
    </w:p>
    <w:p w14:paraId="33A1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为藏医特色深度融入健康管理中心体检项目，打造具有独特民族医学优势的健康管理服务体系，充分发挥藏医在疾病早期诊断方面的优势，将藏医诊断技术与现代医学检查手段相结合满足体检人员需求，感受不一样的体验感，</w:t>
      </w:r>
      <w:r>
        <w:rPr>
          <w:rFonts w:hint="eastAsia" w:ascii="宋体" w:hAnsi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制作体检健康宣传和区域文化栏，内容包括藏医三因学说、七大体质辨识内容、六季饮食起居、门牌等。</w:t>
      </w:r>
    </w:p>
    <w:p w14:paraId="054D9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制作要求：1.  藏医药文化特色鲜明</w:t>
      </w:r>
    </w:p>
    <w:p w14:paraId="33EE64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了解藏文化，藏文化宣传经验丰富</w:t>
      </w:r>
    </w:p>
    <w:p w14:paraId="0E4127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宣传展板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使用的图片必须是藏医药古文献所使用的图片，   需要根据内容手绘插图。</w:t>
      </w:r>
    </w:p>
    <w:p w14:paraId="192B90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宣传展板，必须材质较好的PVC板，</w:t>
      </w:r>
    </w:p>
    <w:p w14:paraId="7B3FB3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24"/>
          <w:szCs w:val="24"/>
          <w:lang w:val="en-US" w:eastAsia="zh-CN"/>
        </w:rPr>
        <w:t>先做效果设计图，确认后方可制作。</w:t>
      </w:r>
    </w:p>
    <w:p w14:paraId="5B3E34B5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98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91"/>
        <w:gridCol w:w="2141"/>
        <w:gridCol w:w="1005"/>
        <w:gridCol w:w="1092"/>
        <w:gridCol w:w="1223"/>
        <w:gridCol w:w="1354"/>
        <w:gridCol w:w="1325"/>
      </w:tblGrid>
      <w:tr w14:paraId="25F7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名称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材质参数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</w:t>
            </w:r>
          </w:p>
        </w:tc>
      </w:tr>
      <w:tr w14:paraId="3A2D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展板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PVC板底板，宣绒布贴面 1500*1500/厚度16mm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D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D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E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文化墙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PVC板UV+封边3200*2000/厚度16mm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3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B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8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6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D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门牌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藏汉两种文字，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门牌材质Ｐｖｃ，门牌规格：宽82cm 长21cm（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44"/>
                <w:sz w:val="24"/>
                <w:szCs w:val="24"/>
                <w:lang w:val="en-US" w:eastAsia="zh-CN"/>
              </w:rPr>
              <w:t>体检办公室、外科检查室、动脉硬化检查室等）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4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B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B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F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4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E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1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C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A07D59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3"/>
        <w:rPr>
          <w:rFonts w:ascii="新宋体" w:hAnsi="新宋体" w:eastAsia="新宋体"/>
        </w:rPr>
      </w:pPr>
    </w:p>
    <w:p w14:paraId="31347C14">
      <w:pPr>
        <w:pStyle w:val="3"/>
        <w:rPr>
          <w:rFonts w:ascii="新宋体" w:hAnsi="新宋体" w:eastAsia="新宋体"/>
        </w:rPr>
      </w:pPr>
    </w:p>
    <w:p w14:paraId="384214B9">
      <w:pPr>
        <w:pStyle w:val="3"/>
        <w:rPr>
          <w:rFonts w:ascii="新宋体" w:hAnsi="新宋体" w:eastAsia="新宋体"/>
        </w:rPr>
      </w:pPr>
    </w:p>
    <w:p w14:paraId="4C5B7A96">
      <w:pPr>
        <w:pStyle w:val="3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C96196B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财务状况报告，依法缴纳税收和社会保障资金的相关材料</w:t>
      </w: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AF4A9A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BFF3DFE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B0FDAF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55A8D08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86D93C6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A99ED7D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产品质量合格证明</w:t>
      </w: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E7103B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68EABAB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55A079A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9BA6A8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</w:t>
      </w: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3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3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3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6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2C72AEC"/>
    <w:rsid w:val="08142E20"/>
    <w:rsid w:val="08BB7CE5"/>
    <w:rsid w:val="0D671DC3"/>
    <w:rsid w:val="10E623A2"/>
    <w:rsid w:val="1E464416"/>
    <w:rsid w:val="20A43E5C"/>
    <w:rsid w:val="2268353F"/>
    <w:rsid w:val="2AEA30D2"/>
    <w:rsid w:val="2C692241"/>
    <w:rsid w:val="2EAE1E40"/>
    <w:rsid w:val="32304401"/>
    <w:rsid w:val="3B2E3E7D"/>
    <w:rsid w:val="3E4478C4"/>
    <w:rsid w:val="447D3C92"/>
    <w:rsid w:val="4BC17E3F"/>
    <w:rsid w:val="4BC45BA2"/>
    <w:rsid w:val="58B26EBC"/>
    <w:rsid w:val="5C0A47B4"/>
    <w:rsid w:val="5C320D87"/>
    <w:rsid w:val="5D331AE8"/>
    <w:rsid w:val="5E3B13AF"/>
    <w:rsid w:val="60527DF0"/>
    <w:rsid w:val="60932FCA"/>
    <w:rsid w:val="617238A8"/>
    <w:rsid w:val="64210636"/>
    <w:rsid w:val="658963DF"/>
    <w:rsid w:val="65F31329"/>
    <w:rsid w:val="67A32B2F"/>
    <w:rsid w:val="6C3978DA"/>
    <w:rsid w:val="6D1C6D64"/>
    <w:rsid w:val="71987E59"/>
    <w:rsid w:val="73741499"/>
    <w:rsid w:val="75327901"/>
    <w:rsid w:val="756368AE"/>
    <w:rsid w:val="75794CA2"/>
    <w:rsid w:val="78D45E59"/>
    <w:rsid w:val="78DD62F8"/>
    <w:rsid w:val="7A006EBB"/>
    <w:rsid w:val="7AAB6A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2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3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1"/>
    <w:basedOn w:val="8"/>
    <w:qFormat/>
    <w:uiPriority w:val="0"/>
    <w:rPr>
      <w:rFonts w:hint="default" w:ascii="Microsoft Himalaya" w:hAnsi="Microsoft Himalaya" w:eastAsia="Microsoft Himalaya" w:cs="Microsoft Himalaya"/>
      <w:color w:val="000000"/>
      <w:sz w:val="32"/>
      <w:szCs w:val="32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1809</Words>
  <Characters>1939</Characters>
  <Lines>12</Lines>
  <Paragraphs>3</Paragraphs>
  <TotalTime>6</TotalTime>
  <ScaleCrop>false</ScaleCrop>
  <LinksUpToDate>false</LinksUpToDate>
  <CharactersWithSpaces>2134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2025-10-23T09:07:26Z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