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F1BE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2024年度院级科研项目的科普视频制作要求</w:t>
      </w:r>
    </w:p>
    <w:p w14:paraId="0215EF96">
      <w:pPr>
        <w:jc w:val="center"/>
        <w:rPr>
          <w:rFonts w:hint="eastAsia"/>
          <w:lang w:val="en-US" w:eastAsia="zh-CN"/>
        </w:rPr>
      </w:pPr>
    </w:p>
    <w:p w14:paraId="5D4C762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本次科普视频制作是以每个高原常见病的核心摘要、定义、发病机制、临床表现、诊断、治理、预防、总结等七个内容，以高清图文并茂</w:t>
      </w:r>
      <w:bookmarkStart w:id="0" w:name="_GoBack"/>
      <w:bookmarkEnd w:id="0"/>
      <w:r>
        <w:rPr>
          <w:rFonts w:hint="eastAsia"/>
          <w:lang w:val="en-US" w:eastAsia="zh-CN"/>
        </w:rPr>
        <w:t>，间断播放发病机制等视频，内容全部用藏文字和藏语言表达，时长25分钟左右，共有66种高原疾病，最终以视频的格式维护到APP上，能够兼容到APP上。</w:t>
      </w:r>
    </w:p>
    <w:p w14:paraId="200CB6CC">
      <w:pPr>
        <w:ind w:firstLine="630" w:firstLineChars="300"/>
        <w:rPr>
          <w:rFonts w:hint="eastAsia"/>
          <w:lang w:val="en-US" w:eastAsia="zh-CN"/>
        </w:rPr>
      </w:pPr>
    </w:p>
    <w:p w14:paraId="07FEE682">
      <w:pPr>
        <w:ind w:firstLine="630" w:firstLineChars="300"/>
        <w:rPr>
          <w:rFonts w:hint="eastAsia"/>
          <w:lang w:val="en-US" w:eastAsia="zh-CN"/>
        </w:rPr>
      </w:pPr>
    </w:p>
    <w:p w14:paraId="77ED6270">
      <w:pPr>
        <w:ind w:firstLine="5460" w:firstLineChars="2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青海省藏医院普外科</w:t>
      </w:r>
    </w:p>
    <w:p w14:paraId="2A664687">
      <w:pPr>
        <w:ind w:firstLine="6090" w:firstLineChars="2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曾太乙亥</w:t>
      </w:r>
    </w:p>
    <w:p w14:paraId="32CEA0CE"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2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2025-11-19T00:06:14Z</dcterms:created>
  <dc:creator>Administrator</dc:creator>
  <cp:lastModifiedBy>曾太  省藏医院普外科 医生</cp:lastModifiedBy>
  <dcterms:modified xsi:type="dcterms:W3CDTF">2025-11-19T00:19:08Z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eyJoZGlkIjoiNDA3NDZhNDIyY2NkZjZhNWQ1NTljNDVjMThmY2NiN2UiLCJ1c2VySWQiOiI2MTk4MzI4MDUifQ==</vt:lpwstr>
  </property>
  <property fmtid="{D5CDD505-2E9C-101B-9397-08002B2CF9AE}" pid="4" name="ICV">
    <vt:lpwstr>345F3DE2990F46CAB7D33B968A4EBEB8_12</vt:lpwstr>
  </property>
</Properties>
</file>