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D54DA">
      <w:pPr>
        <w:pStyle w:val="3"/>
        <w:rPr>
          <w:rFonts w:ascii="新宋体" w:hAnsi="新宋体" w:eastAsia="新宋体"/>
        </w:rPr>
      </w:pPr>
    </w:p>
    <w:p w14:paraId="13089CDE">
      <w:pPr>
        <w:pStyle w:val="3"/>
        <w:rPr>
          <w:rFonts w:ascii="新宋体" w:hAnsi="新宋体" w:eastAsia="新宋体"/>
        </w:rPr>
      </w:pPr>
    </w:p>
    <w:p w14:paraId="0B648D3F">
      <w:pPr>
        <w:spacing w:line="360" w:lineRule="auto"/>
        <w:jc w:val="center"/>
        <w:rPr>
          <w:rFonts w:ascii="新宋体" w:hAnsi="新宋体" w:eastAsia="新宋体"/>
          <w:b/>
          <w:bCs/>
        </w:rPr>
      </w:pPr>
      <w:r>
        <w:rPr>
          <w:rFonts w:hint="eastAsia" w:ascii="新宋体" w:hAnsi="新宋体" w:eastAsia="新宋体"/>
          <w:b/>
          <w:sz w:val="72"/>
          <w:szCs w:val="72"/>
        </w:rPr>
        <w:t>询价响应文件</w:t>
      </w:r>
    </w:p>
    <w:p w14:paraId="07F9B0BF">
      <w:pPr>
        <w:autoSpaceDE w:val="0"/>
        <w:autoSpaceDN w:val="0"/>
        <w:spacing w:line="360" w:lineRule="auto"/>
        <w:rPr>
          <w:rFonts w:ascii="新宋体" w:hAnsi="新宋体" w:eastAsia="新宋体"/>
          <w:color w:val="000000"/>
          <w:kern w:val="0"/>
          <w:sz w:val="36"/>
          <w:szCs w:val="36"/>
        </w:rPr>
      </w:pPr>
    </w:p>
    <w:p w14:paraId="107D1E8B">
      <w:pPr>
        <w:autoSpaceDE w:val="0"/>
        <w:autoSpaceDN w:val="0"/>
        <w:spacing w:line="360" w:lineRule="auto"/>
        <w:rPr>
          <w:rFonts w:ascii="新宋体" w:hAnsi="新宋体" w:eastAsia="新宋体"/>
          <w:b/>
          <w:bCs/>
          <w:color w:val="000000"/>
          <w:kern w:val="0"/>
          <w:sz w:val="36"/>
          <w:szCs w:val="36"/>
        </w:rPr>
      </w:pPr>
    </w:p>
    <w:p w14:paraId="4ECD153E">
      <w:pPr>
        <w:pStyle w:val="3"/>
        <w:rPr>
          <w:rFonts w:ascii="新宋体" w:hAnsi="新宋体" w:eastAsia="新宋体"/>
          <w:b/>
          <w:color w:val="000000"/>
          <w:kern w:val="0"/>
          <w:sz w:val="36"/>
          <w:szCs w:val="36"/>
        </w:rPr>
      </w:pPr>
    </w:p>
    <w:p w14:paraId="5FDE8E26">
      <w:pPr>
        <w:pStyle w:val="3"/>
        <w:rPr>
          <w:rFonts w:ascii="新宋体" w:hAnsi="新宋体" w:eastAsia="新宋体"/>
          <w:b/>
          <w:color w:val="000000"/>
          <w:kern w:val="0"/>
          <w:sz w:val="36"/>
          <w:szCs w:val="36"/>
        </w:rPr>
      </w:pPr>
    </w:p>
    <w:p w14:paraId="4EE5EC3F">
      <w:pPr>
        <w:pStyle w:val="3"/>
        <w:rPr>
          <w:rFonts w:ascii="新宋体" w:hAnsi="新宋体" w:eastAsia="新宋体"/>
          <w:b/>
          <w:color w:val="000000"/>
          <w:kern w:val="0"/>
          <w:sz w:val="36"/>
          <w:szCs w:val="36"/>
        </w:rPr>
      </w:pPr>
    </w:p>
    <w:p w14:paraId="4B00C02B">
      <w:pPr>
        <w:pStyle w:val="3"/>
        <w:rPr>
          <w:rFonts w:ascii="新宋体" w:hAnsi="新宋体" w:eastAsia="新宋体"/>
          <w:b/>
          <w:color w:val="000000"/>
          <w:kern w:val="0"/>
          <w:sz w:val="36"/>
          <w:szCs w:val="36"/>
        </w:rPr>
      </w:pPr>
    </w:p>
    <w:p w14:paraId="797FE348">
      <w:pPr>
        <w:pStyle w:val="3"/>
        <w:rPr>
          <w:rFonts w:ascii="新宋体" w:hAnsi="新宋体" w:eastAsia="新宋体"/>
          <w:b/>
          <w:color w:val="000000"/>
          <w:kern w:val="0"/>
          <w:sz w:val="36"/>
          <w:szCs w:val="36"/>
        </w:rPr>
      </w:pPr>
    </w:p>
    <w:p w14:paraId="426DD005">
      <w:pPr>
        <w:pStyle w:val="3"/>
        <w:rPr>
          <w:rFonts w:ascii="新宋体" w:hAnsi="新宋体" w:eastAsia="新宋体"/>
          <w:b/>
          <w:color w:val="000000"/>
          <w:kern w:val="0"/>
          <w:sz w:val="36"/>
          <w:szCs w:val="36"/>
        </w:rPr>
      </w:pPr>
    </w:p>
    <w:p w14:paraId="1ADE7E50">
      <w:pPr>
        <w:pStyle w:val="3"/>
        <w:rPr>
          <w:rFonts w:ascii="新宋体" w:hAnsi="新宋体" w:eastAsia="新宋体"/>
          <w:b/>
          <w:color w:val="000000"/>
          <w:kern w:val="0"/>
          <w:sz w:val="36"/>
          <w:szCs w:val="36"/>
        </w:rPr>
      </w:pPr>
    </w:p>
    <w:p w14:paraId="21D06E93">
      <w:pPr>
        <w:pStyle w:val="3"/>
        <w:ind w:left="1807" w:hanging="1807" w:hangingChars="500"/>
        <w:rPr>
          <w:rFonts w:hint="default" w:ascii="新宋体" w:hAnsi="新宋体" w:eastAsia="新宋体" w:cs="Times New Roman"/>
          <w:b/>
          <w:color w:val="000000"/>
          <w:kern w:val="0"/>
          <w:sz w:val="36"/>
          <w:szCs w:val="36"/>
          <w:lang w:val="en-US" w:eastAsia="zh-CN"/>
        </w:rPr>
      </w:pPr>
      <w:r>
        <w:rPr>
          <w:rFonts w:hint="eastAsia" w:ascii="新宋体" w:hAnsi="新宋体" w:eastAsia="新宋体"/>
          <w:b/>
          <w:color w:val="000000"/>
          <w:kern w:val="0"/>
          <w:sz w:val="36"/>
          <w:szCs w:val="36"/>
        </w:rPr>
        <w:t>项目名称：</w:t>
      </w:r>
      <w:r>
        <w:rPr>
          <w:rFonts w:hint="eastAsia" w:ascii="新宋体" w:hAnsi="新宋体" w:eastAsia="新宋体"/>
          <w:b/>
          <w:color w:val="000000"/>
          <w:kern w:val="0"/>
          <w:sz w:val="36"/>
          <w:szCs w:val="36"/>
          <w:lang w:val="en-US" w:eastAsia="zh-CN"/>
        </w:rPr>
        <w:t>藏医药皮肤病古籍文献搜集整理服务询价项目（第二次）</w:t>
      </w:r>
    </w:p>
    <w:p w14:paraId="17DF582A">
      <w:pPr>
        <w:pStyle w:val="3"/>
        <w:rPr>
          <w:rFonts w:hint="default" w:ascii="新宋体" w:hAnsi="新宋体" w:eastAsia="新宋体"/>
          <w:b/>
          <w:color w:val="000000"/>
          <w:kern w:val="0"/>
          <w:sz w:val="36"/>
          <w:szCs w:val="36"/>
          <w:lang w:val="en-US" w:eastAsia="zh-CN"/>
        </w:rPr>
      </w:pPr>
      <w:r>
        <w:rPr>
          <w:rFonts w:hint="eastAsia" w:ascii="新宋体" w:hAnsi="新宋体" w:eastAsia="新宋体"/>
          <w:b/>
          <w:color w:val="000000"/>
          <w:kern w:val="0"/>
          <w:sz w:val="36"/>
          <w:szCs w:val="36"/>
        </w:rPr>
        <w:t>项目编号：202</w:t>
      </w:r>
      <w:r>
        <w:rPr>
          <w:rFonts w:hint="eastAsia" w:ascii="新宋体" w:hAnsi="新宋体" w:eastAsia="新宋体"/>
          <w:b/>
          <w:color w:val="000000"/>
          <w:kern w:val="0"/>
          <w:sz w:val="36"/>
          <w:szCs w:val="36"/>
          <w:lang w:val="en-US" w:eastAsia="zh-CN"/>
        </w:rPr>
        <w:t>5</w:t>
      </w:r>
      <w:r>
        <w:rPr>
          <w:rFonts w:hint="eastAsia" w:ascii="新宋体" w:hAnsi="新宋体" w:eastAsia="新宋体"/>
          <w:b/>
          <w:color w:val="000000"/>
          <w:kern w:val="0"/>
          <w:sz w:val="36"/>
          <w:szCs w:val="36"/>
        </w:rPr>
        <w:t>-0</w:t>
      </w:r>
      <w:r>
        <w:rPr>
          <w:rFonts w:hint="eastAsia" w:ascii="新宋体" w:hAnsi="新宋体" w:eastAsia="新宋体"/>
          <w:b/>
          <w:color w:val="000000"/>
          <w:kern w:val="0"/>
          <w:sz w:val="36"/>
          <w:szCs w:val="36"/>
          <w:lang w:val="en-US" w:eastAsia="zh-CN"/>
        </w:rPr>
        <w:t>49</w:t>
      </w:r>
    </w:p>
    <w:p w14:paraId="44740F5E">
      <w:pPr>
        <w:autoSpaceDE w:val="0"/>
        <w:autoSpaceDN w:val="0"/>
        <w:spacing w:line="360" w:lineRule="auto"/>
        <w:rPr>
          <w:rFonts w:ascii="新宋体" w:hAnsi="新宋体" w:eastAsia="新宋体"/>
          <w:b/>
          <w:bCs/>
          <w:color w:val="000000"/>
          <w:kern w:val="0"/>
          <w:sz w:val="36"/>
          <w:szCs w:val="36"/>
        </w:rPr>
      </w:pPr>
      <w:r>
        <w:rPr>
          <w:rFonts w:hint="eastAsia" w:ascii="新宋体" w:hAnsi="新宋体" w:eastAsia="新宋体"/>
          <w:b/>
          <w:bCs/>
          <w:color w:val="000000"/>
          <w:kern w:val="0"/>
          <w:sz w:val="36"/>
          <w:szCs w:val="36"/>
        </w:rPr>
        <w:t>投标人：（公章）</w:t>
      </w:r>
    </w:p>
    <w:p w14:paraId="11A5159D">
      <w:pPr>
        <w:autoSpaceDE w:val="0"/>
        <w:autoSpaceDN w:val="0"/>
        <w:spacing w:line="360" w:lineRule="auto"/>
        <w:rPr>
          <w:rFonts w:ascii="新宋体" w:hAnsi="新宋体" w:eastAsia="新宋体"/>
          <w:b/>
          <w:bCs/>
          <w:color w:val="000000"/>
          <w:kern w:val="0"/>
          <w:sz w:val="36"/>
          <w:szCs w:val="36"/>
        </w:rPr>
      </w:pPr>
      <w:r>
        <w:rPr>
          <w:rFonts w:hint="eastAsia" w:ascii="新宋体" w:hAnsi="新宋体" w:eastAsia="新宋体"/>
          <w:b/>
          <w:bCs/>
          <w:color w:val="000000"/>
          <w:kern w:val="0"/>
          <w:sz w:val="36"/>
          <w:szCs w:val="36"/>
        </w:rPr>
        <w:t>法定代表人或委托代理人：（签字或盖章）</w:t>
      </w:r>
    </w:p>
    <w:p w14:paraId="6E881921">
      <w:pPr>
        <w:autoSpaceDE w:val="0"/>
        <w:autoSpaceDN w:val="0"/>
        <w:spacing w:line="360" w:lineRule="auto"/>
        <w:rPr>
          <w:rFonts w:ascii="新宋体" w:hAnsi="新宋体" w:eastAsia="新宋体"/>
          <w:b/>
          <w:bCs/>
          <w:color w:val="000000"/>
          <w:kern w:val="0"/>
          <w:sz w:val="36"/>
          <w:szCs w:val="36"/>
        </w:rPr>
      </w:pPr>
    </w:p>
    <w:p w14:paraId="0C725EBD">
      <w:pPr>
        <w:autoSpaceDE w:val="0"/>
        <w:autoSpaceDN w:val="0"/>
        <w:spacing w:line="360" w:lineRule="auto"/>
        <w:jc w:val="center"/>
        <w:rPr>
          <w:rFonts w:ascii="新宋体" w:hAnsi="新宋体" w:eastAsia="新宋体"/>
          <w:b/>
          <w:bCs/>
          <w:color w:val="000000"/>
          <w:kern w:val="0"/>
          <w:sz w:val="36"/>
          <w:szCs w:val="36"/>
        </w:rPr>
      </w:pPr>
      <w:r>
        <w:rPr>
          <w:rFonts w:hint="eastAsia" w:ascii="新宋体" w:hAnsi="新宋体" w:eastAsia="新宋体"/>
          <w:b/>
          <w:bCs/>
          <w:color w:val="000000"/>
          <w:kern w:val="0"/>
          <w:sz w:val="36"/>
          <w:szCs w:val="36"/>
        </w:rPr>
        <w:t>年    月    日</w:t>
      </w:r>
    </w:p>
    <w:p w14:paraId="6B75536D">
      <w:pPr>
        <w:keepNext/>
        <w:keepLines/>
        <w:widowControl/>
        <w:snapToGrid w:val="0"/>
        <w:spacing w:line="400" w:lineRule="atLeast"/>
        <w:outlineLvl w:val="0"/>
        <w:rPr>
          <w:rFonts w:ascii="新宋体" w:hAnsi="新宋体" w:eastAsia="新宋体"/>
          <w:b/>
          <w:kern w:val="28"/>
          <w:sz w:val="36"/>
          <w:szCs w:val="36"/>
        </w:rPr>
      </w:pPr>
    </w:p>
    <w:p w14:paraId="7021300F">
      <w:pPr>
        <w:spacing w:line="500" w:lineRule="exact"/>
        <w:ind w:firstLine="600" w:firstLineChars="200"/>
        <w:rPr>
          <w:rFonts w:ascii="新宋体" w:hAnsi="新宋体" w:eastAsia="新宋体"/>
          <w:color w:val="000000"/>
          <w:sz w:val="30"/>
          <w:szCs w:val="30"/>
        </w:rPr>
      </w:pPr>
    </w:p>
    <w:p w14:paraId="478FF48E">
      <w:pPr>
        <w:pStyle w:val="3"/>
        <w:rPr>
          <w:rFonts w:ascii="新宋体" w:hAnsi="新宋体" w:eastAsia="新宋体"/>
          <w:color w:val="000000"/>
          <w:sz w:val="30"/>
          <w:szCs w:val="30"/>
        </w:rPr>
      </w:pPr>
    </w:p>
    <w:p w14:paraId="5BE0BBFE">
      <w:pPr>
        <w:pStyle w:val="3"/>
        <w:rPr>
          <w:rFonts w:ascii="新宋体" w:hAnsi="新宋体" w:eastAsia="新宋体"/>
          <w:color w:val="000000"/>
          <w:sz w:val="30"/>
          <w:szCs w:val="30"/>
        </w:rPr>
      </w:pPr>
    </w:p>
    <w:p w14:paraId="27B44C56">
      <w:pPr>
        <w:pStyle w:val="3"/>
        <w:rPr>
          <w:rFonts w:ascii="新宋体" w:hAnsi="新宋体" w:eastAsia="新宋体"/>
          <w:color w:val="000000"/>
          <w:sz w:val="30"/>
          <w:szCs w:val="30"/>
        </w:rPr>
      </w:pPr>
    </w:p>
    <w:p w14:paraId="62116E73">
      <w:pPr>
        <w:pStyle w:val="3"/>
        <w:rPr>
          <w:rFonts w:ascii="新宋体" w:hAnsi="新宋体" w:eastAsia="新宋体"/>
          <w:color w:val="000000"/>
          <w:sz w:val="30"/>
          <w:szCs w:val="30"/>
        </w:rPr>
      </w:pPr>
    </w:p>
    <w:p w14:paraId="3D022A82">
      <w:pPr>
        <w:pStyle w:val="3"/>
        <w:rPr>
          <w:rFonts w:ascii="新宋体" w:hAnsi="新宋体" w:eastAsia="新宋体"/>
          <w:color w:val="000000"/>
          <w:sz w:val="30"/>
          <w:szCs w:val="30"/>
        </w:rPr>
      </w:pPr>
    </w:p>
    <w:p w14:paraId="1AE6272A">
      <w:pPr>
        <w:spacing w:line="500" w:lineRule="exact"/>
        <w:rPr>
          <w:rFonts w:ascii="新宋体" w:hAnsi="新宋体" w:eastAsia="新宋体"/>
          <w:b/>
          <w:bCs/>
          <w:color w:val="000000"/>
          <w:sz w:val="30"/>
          <w:szCs w:val="30"/>
        </w:rPr>
      </w:pPr>
    </w:p>
    <w:p w14:paraId="19370C3F">
      <w:pPr>
        <w:spacing w:line="500" w:lineRule="exact"/>
        <w:ind w:firstLine="602" w:firstLineChars="200"/>
        <w:jc w:val="center"/>
        <w:rPr>
          <w:rFonts w:ascii="新宋体" w:hAnsi="新宋体" w:eastAsia="新宋体"/>
          <w:b/>
          <w:bCs/>
          <w:color w:val="000000"/>
          <w:sz w:val="30"/>
          <w:szCs w:val="30"/>
        </w:rPr>
      </w:pPr>
      <w:r>
        <w:rPr>
          <w:rFonts w:hint="eastAsia" w:ascii="新宋体" w:hAnsi="新宋体" w:eastAsia="新宋体"/>
          <w:b/>
          <w:bCs/>
          <w:color w:val="000000"/>
          <w:sz w:val="30"/>
          <w:szCs w:val="30"/>
        </w:rPr>
        <w:t>目 录</w:t>
      </w:r>
    </w:p>
    <w:p w14:paraId="76E2D77D">
      <w:pPr>
        <w:spacing w:line="500" w:lineRule="exact"/>
        <w:ind w:firstLine="480" w:firstLineChars="200"/>
        <w:rPr>
          <w:rFonts w:ascii="新宋体" w:hAnsi="新宋体" w:eastAsia="新宋体"/>
          <w:sz w:val="24"/>
          <w:szCs w:val="24"/>
        </w:rPr>
      </w:pPr>
    </w:p>
    <w:p w14:paraId="1B6774CC">
      <w:pPr>
        <w:spacing w:line="500" w:lineRule="exact"/>
        <w:ind w:firstLine="480" w:firstLineChars="200"/>
        <w:jc w:val="left"/>
        <w:rPr>
          <w:rFonts w:hint="eastAsia" w:ascii="新宋体" w:hAnsi="新宋体" w:eastAsia="新宋体"/>
          <w:sz w:val="24"/>
          <w:szCs w:val="24"/>
        </w:rPr>
      </w:pPr>
      <w:r>
        <w:rPr>
          <w:rFonts w:hint="eastAsia" w:ascii="新宋体" w:hAnsi="新宋体" w:eastAsia="新宋体"/>
          <w:sz w:val="24"/>
          <w:szCs w:val="24"/>
        </w:rPr>
        <w:t>1、投标函</w:t>
      </w:r>
      <w:r>
        <w:rPr>
          <w:rFonts w:hint="eastAsia" w:ascii="新宋体" w:hAnsi="新宋体" w:eastAsia="新宋体"/>
          <w:sz w:val="24"/>
          <w:szCs w:val="24"/>
        </w:rPr>
        <w:tab/>
      </w:r>
    </w:p>
    <w:p w14:paraId="31423C90">
      <w:pPr>
        <w:spacing w:line="500" w:lineRule="exact"/>
        <w:ind w:firstLine="480" w:firstLineChars="200"/>
        <w:jc w:val="left"/>
        <w:rPr>
          <w:rFonts w:hint="eastAsia" w:ascii="新宋体" w:hAnsi="新宋体" w:eastAsia="新宋体"/>
          <w:sz w:val="24"/>
          <w:szCs w:val="24"/>
        </w:rPr>
      </w:pPr>
      <w:r>
        <w:rPr>
          <w:rFonts w:hint="eastAsia" w:ascii="新宋体" w:hAnsi="新宋体" w:eastAsia="新宋体"/>
          <w:sz w:val="24"/>
          <w:szCs w:val="24"/>
        </w:rPr>
        <w:t>2、合法有效的营业执照、组织机构代码证、税务登记证（或三证合一证件）</w:t>
      </w:r>
    </w:p>
    <w:p w14:paraId="7D071893">
      <w:pPr>
        <w:spacing w:line="500" w:lineRule="exact"/>
        <w:ind w:firstLine="480" w:firstLineChars="200"/>
        <w:jc w:val="left"/>
        <w:rPr>
          <w:rFonts w:hint="eastAsia" w:ascii="新宋体" w:hAnsi="新宋体" w:eastAsia="新宋体"/>
          <w:sz w:val="24"/>
          <w:szCs w:val="24"/>
        </w:rPr>
      </w:pPr>
      <w:r>
        <w:rPr>
          <w:rFonts w:hint="eastAsia" w:ascii="新宋体" w:hAnsi="新宋体" w:eastAsia="新宋体"/>
          <w:sz w:val="24"/>
          <w:szCs w:val="24"/>
        </w:rPr>
        <w:t>3、银行开户许可证</w:t>
      </w:r>
    </w:p>
    <w:p w14:paraId="11C30654">
      <w:pPr>
        <w:spacing w:line="500" w:lineRule="exact"/>
        <w:ind w:firstLine="480" w:firstLineChars="200"/>
        <w:jc w:val="left"/>
        <w:rPr>
          <w:rFonts w:hint="eastAsia" w:ascii="新宋体" w:hAnsi="新宋体" w:eastAsia="新宋体"/>
          <w:sz w:val="24"/>
          <w:szCs w:val="24"/>
        </w:rPr>
      </w:pPr>
      <w:r>
        <w:rPr>
          <w:rFonts w:hint="eastAsia" w:ascii="新宋体" w:hAnsi="新宋体" w:eastAsia="新宋体"/>
          <w:sz w:val="24"/>
          <w:szCs w:val="24"/>
        </w:rPr>
        <w:t>4、投标人承诺函</w:t>
      </w:r>
    </w:p>
    <w:p w14:paraId="3550E9DC">
      <w:pPr>
        <w:spacing w:line="500" w:lineRule="exact"/>
        <w:ind w:firstLine="480" w:firstLineChars="200"/>
        <w:jc w:val="left"/>
        <w:rPr>
          <w:rFonts w:hint="eastAsia" w:ascii="新宋体" w:hAnsi="新宋体" w:eastAsia="新宋体"/>
          <w:sz w:val="24"/>
          <w:szCs w:val="24"/>
        </w:rPr>
      </w:pPr>
      <w:r>
        <w:rPr>
          <w:rFonts w:hint="eastAsia" w:ascii="新宋体" w:hAnsi="新宋体" w:eastAsia="新宋体"/>
          <w:sz w:val="24"/>
          <w:szCs w:val="24"/>
        </w:rPr>
        <w:t>5、技术响应及报价一览表</w:t>
      </w:r>
    </w:p>
    <w:p w14:paraId="28473035">
      <w:pPr>
        <w:spacing w:line="500" w:lineRule="exact"/>
        <w:ind w:firstLine="480" w:firstLineChars="200"/>
        <w:jc w:val="left"/>
        <w:rPr>
          <w:rFonts w:hint="eastAsia"/>
          <w:lang w:val="en-US" w:eastAsia="zh-CN"/>
        </w:rPr>
      </w:pPr>
      <w:r>
        <w:rPr>
          <w:rFonts w:hint="eastAsia" w:ascii="新宋体" w:hAnsi="新宋体" w:eastAsia="新宋体"/>
          <w:sz w:val="24"/>
          <w:szCs w:val="24"/>
          <w:lang w:val="en-US" w:eastAsia="zh-CN"/>
        </w:rPr>
        <w:t>6、必须有</w:t>
      </w:r>
      <w:r>
        <w:rPr>
          <w:rFonts w:hint="eastAsia" w:ascii="新宋体" w:hAnsi="新宋体" w:eastAsia="新宋体"/>
          <w:sz w:val="24"/>
          <w:szCs w:val="24"/>
        </w:rPr>
        <w:t>藏医药专业知识背景及藏医药古籍文献研究的经验</w:t>
      </w:r>
      <w:r>
        <w:rPr>
          <w:rFonts w:hint="eastAsia" w:ascii="新宋体" w:hAnsi="新宋体" w:eastAsia="新宋体"/>
          <w:sz w:val="24"/>
          <w:szCs w:val="24"/>
          <w:lang w:val="en-US" w:eastAsia="zh-CN"/>
        </w:rPr>
        <w:t>的证明</w:t>
      </w:r>
      <w:r>
        <w:rPr>
          <w:rFonts w:hint="eastAsia" w:ascii="新宋体" w:hAnsi="新宋体" w:eastAsia="新宋体"/>
          <w:smallCaps/>
          <w:sz w:val="24"/>
          <w:szCs w:val="24"/>
          <w:lang w:val="en-US" w:eastAsia="zh-CN"/>
        </w:rPr>
        <w:t>（非必要条件）</w:t>
      </w:r>
    </w:p>
    <w:p w14:paraId="7BB172B9">
      <w:pPr>
        <w:spacing w:line="500" w:lineRule="exact"/>
        <w:ind w:firstLine="480" w:firstLineChars="200"/>
        <w:jc w:val="left"/>
        <w:rPr>
          <w:rFonts w:hint="eastAsia" w:ascii="新宋体" w:hAnsi="新宋体" w:eastAsia="新宋体"/>
          <w:sz w:val="24"/>
          <w:szCs w:val="24"/>
          <w:lang w:val="en-US" w:eastAsia="zh-CN"/>
        </w:rPr>
      </w:pPr>
      <w:r>
        <w:rPr>
          <w:rFonts w:hint="eastAsia" w:ascii="新宋体" w:hAnsi="新宋体" w:eastAsia="新宋体"/>
          <w:sz w:val="24"/>
          <w:szCs w:val="24"/>
          <w:lang w:val="en-US" w:eastAsia="zh-CN"/>
        </w:rPr>
        <w:t>7、必须提供藏医药专业资质（如法人或团队专业人员有藏医学专业毕业证等资料证明）</w:t>
      </w:r>
      <w:r>
        <w:rPr>
          <w:rFonts w:hint="eastAsia" w:ascii="新宋体" w:hAnsi="新宋体" w:eastAsia="新宋体"/>
          <w:smallCaps/>
          <w:sz w:val="24"/>
          <w:szCs w:val="24"/>
          <w:lang w:val="en-US" w:eastAsia="zh-CN"/>
        </w:rPr>
        <w:t>（非必要条件）</w:t>
      </w:r>
      <w:r>
        <w:rPr>
          <w:rFonts w:hint="eastAsia" w:ascii="新宋体" w:hAnsi="新宋体" w:eastAsia="新宋体"/>
          <w:sz w:val="24"/>
          <w:szCs w:val="24"/>
          <w:lang w:val="en-US" w:eastAsia="zh-CN"/>
        </w:rPr>
        <w:t>。</w:t>
      </w:r>
    </w:p>
    <w:p w14:paraId="7BE5A27D">
      <w:pPr>
        <w:spacing w:line="500" w:lineRule="exact"/>
        <w:ind w:firstLine="480" w:firstLineChars="200"/>
        <w:jc w:val="left"/>
        <w:rPr>
          <w:rFonts w:hint="eastAsia"/>
        </w:rPr>
      </w:pPr>
      <w:r>
        <w:rPr>
          <w:rFonts w:hint="eastAsia" w:ascii="新宋体" w:hAnsi="新宋体" w:eastAsia="新宋体"/>
          <w:sz w:val="24"/>
          <w:szCs w:val="24"/>
          <w:lang w:val="en-US" w:eastAsia="zh-CN"/>
        </w:rPr>
        <w:t>8</w:t>
      </w:r>
      <w:r>
        <w:rPr>
          <w:rFonts w:hint="eastAsia" w:ascii="新宋体" w:hAnsi="新宋体" w:eastAsia="新宋体"/>
          <w:sz w:val="24"/>
          <w:szCs w:val="24"/>
        </w:rPr>
        <w:t>、无重大违法记录声明</w:t>
      </w:r>
    </w:p>
    <w:p w14:paraId="21D40045">
      <w:pPr>
        <w:spacing w:line="500" w:lineRule="exact"/>
        <w:ind w:firstLine="480" w:firstLineChars="200"/>
        <w:rPr>
          <w:rFonts w:hint="eastAsia" w:ascii="新宋体" w:hAnsi="新宋体" w:eastAsia="新宋体"/>
          <w:smallCaps/>
          <w:sz w:val="24"/>
          <w:szCs w:val="24"/>
          <w:lang w:val="en-US" w:eastAsia="zh-CN"/>
        </w:rPr>
      </w:pPr>
      <w:r>
        <w:rPr>
          <w:rFonts w:hint="eastAsia" w:ascii="新宋体" w:hAnsi="新宋体" w:eastAsia="新宋体"/>
          <w:smallCaps/>
          <w:sz w:val="24"/>
          <w:szCs w:val="24"/>
          <w:lang w:val="en-US" w:eastAsia="zh-CN"/>
        </w:rPr>
        <w:t>9、财务状况报告，依法缴纳税收和社会保障资金的相关材料（非必要条件）</w:t>
      </w:r>
    </w:p>
    <w:p w14:paraId="1A6FB468">
      <w:pPr>
        <w:tabs>
          <w:tab w:val="left" w:pos="390"/>
        </w:tabs>
        <w:spacing w:line="500" w:lineRule="exact"/>
        <w:ind w:firstLine="480" w:firstLineChars="200"/>
        <w:rPr>
          <w:rFonts w:hint="eastAsia" w:ascii="新宋体" w:hAnsi="新宋体" w:eastAsia="新宋体"/>
          <w:smallCaps/>
          <w:sz w:val="24"/>
          <w:szCs w:val="24"/>
          <w:lang w:val="en-US" w:eastAsia="zh-CN"/>
        </w:rPr>
      </w:pPr>
      <w:r>
        <w:rPr>
          <w:rFonts w:hint="eastAsia" w:ascii="新宋体" w:hAnsi="新宋体" w:eastAsia="新宋体"/>
          <w:smallCaps/>
          <w:sz w:val="24"/>
          <w:szCs w:val="24"/>
          <w:lang w:val="en-US" w:eastAsia="zh-CN"/>
        </w:rPr>
        <w:t>10、业绩相关材料（非必要条件）</w:t>
      </w:r>
    </w:p>
    <w:p w14:paraId="2A71B350">
      <w:pPr>
        <w:spacing w:line="500" w:lineRule="exact"/>
        <w:ind w:firstLine="480" w:firstLineChars="200"/>
        <w:rPr>
          <w:rFonts w:hint="eastAsia" w:ascii="新宋体" w:hAnsi="新宋体" w:eastAsia="新宋体"/>
          <w:smallCaps/>
          <w:sz w:val="24"/>
          <w:szCs w:val="24"/>
          <w:lang w:val="en-US" w:eastAsia="zh-CN"/>
        </w:rPr>
      </w:pPr>
      <w:r>
        <w:rPr>
          <w:rFonts w:hint="eastAsia" w:ascii="新宋体" w:hAnsi="新宋体" w:eastAsia="新宋体"/>
          <w:smallCaps/>
          <w:sz w:val="24"/>
          <w:szCs w:val="24"/>
          <w:lang w:val="en-US" w:eastAsia="zh-CN"/>
        </w:rPr>
        <w:t>11、法定代表人授权书、法人身份证复印件及被授权人身份证复印件（以上资料加盖单位公章）</w:t>
      </w:r>
    </w:p>
    <w:p w14:paraId="2A92248C">
      <w:pPr>
        <w:pStyle w:val="6"/>
        <w:spacing w:line="360" w:lineRule="auto"/>
        <w:jc w:val="left"/>
        <w:outlineLvl w:val="1"/>
        <w:rPr>
          <w:rFonts w:ascii="新宋体" w:hAnsi="新宋体" w:eastAsia="新宋体"/>
          <w:sz w:val="28"/>
          <w:szCs w:val="28"/>
        </w:rPr>
      </w:pPr>
    </w:p>
    <w:p w14:paraId="70AF8FFE">
      <w:pPr>
        <w:pStyle w:val="6"/>
        <w:spacing w:line="360" w:lineRule="auto"/>
        <w:jc w:val="left"/>
        <w:outlineLvl w:val="1"/>
        <w:rPr>
          <w:rFonts w:ascii="新宋体" w:hAnsi="新宋体" w:eastAsia="新宋体"/>
          <w:sz w:val="28"/>
          <w:szCs w:val="28"/>
        </w:rPr>
      </w:pPr>
    </w:p>
    <w:p w14:paraId="33F5A26E">
      <w:pPr>
        <w:rPr>
          <w:rFonts w:ascii="新宋体" w:hAnsi="新宋体" w:eastAsia="新宋体"/>
          <w:sz w:val="28"/>
          <w:szCs w:val="28"/>
        </w:rPr>
      </w:pPr>
    </w:p>
    <w:p w14:paraId="3849DE26">
      <w:pPr>
        <w:pStyle w:val="3"/>
        <w:rPr>
          <w:rFonts w:ascii="新宋体" w:hAnsi="新宋体" w:eastAsia="新宋体"/>
          <w:sz w:val="28"/>
          <w:szCs w:val="28"/>
        </w:rPr>
      </w:pPr>
    </w:p>
    <w:p w14:paraId="19CB6CC2">
      <w:pPr>
        <w:pStyle w:val="3"/>
        <w:rPr>
          <w:rFonts w:ascii="新宋体" w:hAnsi="新宋体" w:eastAsia="新宋体"/>
          <w:sz w:val="28"/>
          <w:szCs w:val="28"/>
        </w:rPr>
      </w:pPr>
    </w:p>
    <w:p w14:paraId="374CDAAF">
      <w:pPr>
        <w:pStyle w:val="3"/>
        <w:rPr>
          <w:rFonts w:ascii="新宋体" w:hAnsi="新宋体" w:eastAsia="新宋体"/>
          <w:sz w:val="28"/>
          <w:szCs w:val="28"/>
        </w:rPr>
      </w:pPr>
    </w:p>
    <w:p w14:paraId="4F162F27">
      <w:pPr>
        <w:pStyle w:val="3"/>
        <w:rPr>
          <w:rFonts w:ascii="新宋体" w:hAnsi="新宋体" w:eastAsia="新宋体"/>
          <w:sz w:val="28"/>
          <w:szCs w:val="28"/>
        </w:rPr>
      </w:pPr>
    </w:p>
    <w:p w14:paraId="153BBE4F">
      <w:pPr>
        <w:pStyle w:val="6"/>
        <w:spacing w:line="360" w:lineRule="auto"/>
        <w:jc w:val="left"/>
        <w:outlineLvl w:val="1"/>
        <w:rPr>
          <w:rFonts w:ascii="新宋体" w:hAnsi="新宋体" w:eastAsia="新宋体"/>
          <w:sz w:val="28"/>
          <w:szCs w:val="28"/>
        </w:rPr>
      </w:pPr>
    </w:p>
    <w:p w14:paraId="0D4CED87">
      <w:pPr>
        <w:pStyle w:val="6"/>
        <w:spacing w:line="360" w:lineRule="auto"/>
        <w:jc w:val="left"/>
        <w:outlineLvl w:val="1"/>
        <w:rPr>
          <w:rFonts w:ascii="新宋体" w:hAnsi="新宋体" w:eastAsia="新宋体"/>
          <w:sz w:val="28"/>
          <w:szCs w:val="28"/>
        </w:rPr>
      </w:pPr>
    </w:p>
    <w:p w14:paraId="5CE8ECAC"/>
    <w:p w14:paraId="04A129E3">
      <w:pPr>
        <w:pStyle w:val="3"/>
      </w:pPr>
    </w:p>
    <w:p w14:paraId="0972AD45">
      <w:pPr>
        <w:pStyle w:val="3"/>
      </w:pPr>
    </w:p>
    <w:p w14:paraId="1E7207BD">
      <w:pPr>
        <w:pStyle w:val="3"/>
      </w:pPr>
    </w:p>
    <w:p w14:paraId="08FF0740">
      <w:pPr>
        <w:pStyle w:val="3"/>
      </w:pPr>
    </w:p>
    <w:p w14:paraId="4C303B4C">
      <w:pPr>
        <w:pStyle w:val="3"/>
      </w:pPr>
    </w:p>
    <w:p w14:paraId="23C1BE49">
      <w:pPr>
        <w:pStyle w:val="6"/>
        <w:spacing w:line="360" w:lineRule="auto"/>
        <w:jc w:val="left"/>
        <w:outlineLvl w:val="1"/>
        <w:rPr>
          <w:rFonts w:ascii="新宋体" w:hAnsi="新宋体" w:eastAsia="新宋体"/>
          <w:bCs/>
          <w:color w:val="000000"/>
          <w:sz w:val="28"/>
          <w:szCs w:val="28"/>
        </w:rPr>
      </w:pPr>
      <w:r>
        <w:rPr>
          <w:rFonts w:hint="eastAsia" w:ascii="新宋体" w:hAnsi="新宋体" w:eastAsia="新宋体"/>
          <w:sz w:val="28"/>
          <w:szCs w:val="28"/>
        </w:rPr>
        <w:t>附件1：</w:t>
      </w:r>
      <w:r>
        <w:rPr>
          <w:rFonts w:hint="eastAsia" w:ascii="新宋体" w:hAnsi="新宋体" w:eastAsia="新宋体"/>
          <w:color w:val="000000"/>
          <w:sz w:val="30"/>
          <w:szCs w:val="30"/>
        </w:rPr>
        <w:t>投标函</w:t>
      </w:r>
    </w:p>
    <w:p w14:paraId="051BC42F">
      <w:pPr>
        <w:autoSpaceDE w:val="0"/>
        <w:autoSpaceDN w:val="0"/>
        <w:spacing w:line="360" w:lineRule="auto"/>
        <w:jc w:val="center"/>
        <w:rPr>
          <w:rFonts w:ascii="新宋体" w:hAnsi="新宋体" w:eastAsia="新宋体"/>
          <w:b/>
          <w:bCs/>
          <w:color w:val="000000"/>
          <w:kern w:val="0"/>
          <w:sz w:val="36"/>
          <w:szCs w:val="36"/>
        </w:rPr>
      </w:pPr>
      <w:r>
        <w:rPr>
          <w:rFonts w:hint="eastAsia" w:ascii="新宋体" w:hAnsi="新宋体" w:eastAsia="新宋体"/>
          <w:b/>
          <w:bCs/>
          <w:color w:val="000000"/>
          <w:kern w:val="0"/>
          <w:sz w:val="28"/>
          <w:szCs w:val="28"/>
        </w:rPr>
        <w:t>投标函</w:t>
      </w:r>
    </w:p>
    <w:p w14:paraId="2EDAC4D8">
      <w:pPr>
        <w:autoSpaceDE w:val="0"/>
        <w:autoSpaceDN w:val="0"/>
        <w:spacing w:line="360" w:lineRule="auto"/>
        <w:rPr>
          <w:rFonts w:ascii="新宋体" w:hAnsi="新宋体" w:eastAsia="新宋体"/>
          <w:b/>
          <w:bCs/>
          <w:color w:val="000000"/>
          <w:kern w:val="0"/>
          <w:sz w:val="28"/>
          <w:szCs w:val="28"/>
        </w:rPr>
      </w:pPr>
    </w:p>
    <w:p w14:paraId="63CE3C72">
      <w:pPr>
        <w:autoSpaceDE w:val="0"/>
        <w:autoSpaceDN w:val="0"/>
        <w:spacing w:line="360" w:lineRule="auto"/>
        <w:rPr>
          <w:rFonts w:ascii="新宋体" w:hAnsi="新宋体" w:eastAsia="新宋体"/>
          <w:color w:val="000000"/>
          <w:kern w:val="0"/>
          <w:sz w:val="24"/>
          <w:szCs w:val="24"/>
        </w:rPr>
      </w:pPr>
      <w:r>
        <w:rPr>
          <w:rFonts w:hint="eastAsia" w:ascii="新宋体" w:hAnsi="新宋体" w:eastAsia="新宋体"/>
          <w:b/>
          <w:bCs/>
          <w:color w:val="000000"/>
          <w:kern w:val="0"/>
          <w:sz w:val="24"/>
          <w:szCs w:val="24"/>
        </w:rPr>
        <w:t>致：青海省藏医院</w:t>
      </w:r>
    </w:p>
    <w:p w14:paraId="27AB1159">
      <w:pPr>
        <w:autoSpaceDE w:val="0"/>
        <w:autoSpaceDN w:val="0"/>
        <w:spacing w:line="360" w:lineRule="auto"/>
        <w:ind w:firstLine="480"/>
        <w:rPr>
          <w:rFonts w:ascii="新宋体" w:hAnsi="新宋体" w:eastAsia="新宋体"/>
          <w:color w:val="000000"/>
          <w:kern w:val="0"/>
          <w:sz w:val="24"/>
          <w:szCs w:val="24"/>
        </w:rPr>
      </w:pPr>
      <w:r>
        <w:rPr>
          <w:rFonts w:hint="eastAsia" w:ascii="新宋体" w:hAnsi="新宋体" w:eastAsia="新宋体"/>
          <w:color w:val="000000"/>
          <w:kern w:val="0"/>
          <w:sz w:val="24"/>
          <w:szCs w:val="24"/>
        </w:rPr>
        <w:t>我们收到</w:t>
      </w:r>
      <w:r>
        <w:rPr>
          <w:rFonts w:hint="eastAsia" w:ascii="新宋体" w:hAnsi="新宋体" w:eastAsia="新宋体"/>
          <w:color w:val="000000"/>
          <w:kern w:val="0"/>
          <w:sz w:val="24"/>
          <w:szCs w:val="24"/>
          <w:u w:val="single"/>
        </w:rPr>
        <w:t>采购项目名称（采购项目编号）</w:t>
      </w:r>
      <w:r>
        <w:rPr>
          <w:rFonts w:hint="eastAsia" w:ascii="新宋体" w:hAnsi="新宋体" w:eastAsia="新宋体"/>
          <w:color w:val="000000"/>
          <w:kern w:val="0"/>
          <w:sz w:val="24"/>
          <w:szCs w:val="24"/>
        </w:rPr>
        <w:t>询价文件，经研究，法定代表人（姓名、职务）正式授权（委托代理人姓名、职务）代表投标人（投标人名称、地址）提交投标文件。</w:t>
      </w:r>
    </w:p>
    <w:p w14:paraId="7E5D54F2">
      <w:pPr>
        <w:autoSpaceDE w:val="0"/>
        <w:autoSpaceDN w:val="0"/>
        <w:spacing w:line="360" w:lineRule="auto"/>
        <w:ind w:firstLine="480"/>
        <w:rPr>
          <w:rFonts w:ascii="新宋体" w:hAnsi="新宋体" w:eastAsia="新宋体"/>
          <w:color w:val="000000"/>
          <w:kern w:val="0"/>
          <w:sz w:val="24"/>
          <w:szCs w:val="24"/>
        </w:rPr>
      </w:pPr>
      <w:r>
        <w:rPr>
          <w:rFonts w:hint="eastAsia" w:ascii="新宋体" w:hAnsi="新宋体" w:eastAsia="新宋体"/>
          <w:color w:val="000000"/>
          <w:kern w:val="0"/>
          <w:sz w:val="24"/>
          <w:szCs w:val="24"/>
        </w:rPr>
        <w:t>据此函，签字代表宣布同意如下：</w:t>
      </w:r>
    </w:p>
    <w:p w14:paraId="23192AC5">
      <w:pPr>
        <w:autoSpaceDE w:val="0"/>
        <w:autoSpaceDN w:val="0"/>
        <w:spacing w:line="360" w:lineRule="auto"/>
        <w:ind w:firstLine="480"/>
        <w:rPr>
          <w:rFonts w:ascii="新宋体" w:hAnsi="新宋体" w:eastAsia="新宋体"/>
          <w:color w:val="000000"/>
          <w:kern w:val="0"/>
          <w:sz w:val="24"/>
          <w:szCs w:val="24"/>
        </w:rPr>
      </w:pPr>
      <w:r>
        <w:rPr>
          <w:rFonts w:hint="eastAsia" w:ascii="新宋体" w:hAnsi="新宋体" w:eastAsia="新宋体"/>
          <w:color w:val="000000"/>
          <w:kern w:val="0"/>
          <w:sz w:val="24"/>
          <w:szCs w:val="24"/>
        </w:rPr>
        <w:t>1.我方已详阅招标文件的全部内容，包括澄清、修改条款等有关附件，承诺对其完全理解并接受。</w:t>
      </w:r>
    </w:p>
    <w:p w14:paraId="132ECF27">
      <w:pPr>
        <w:autoSpaceDE w:val="0"/>
        <w:autoSpaceDN w:val="0"/>
        <w:spacing w:line="360" w:lineRule="auto"/>
        <w:ind w:firstLine="480"/>
        <w:rPr>
          <w:rFonts w:ascii="新宋体" w:hAnsi="新宋体" w:eastAsia="新宋体"/>
          <w:color w:val="000000"/>
          <w:kern w:val="0"/>
          <w:sz w:val="24"/>
          <w:szCs w:val="24"/>
        </w:rPr>
      </w:pPr>
      <w:r>
        <w:rPr>
          <w:rFonts w:hint="eastAsia" w:ascii="新宋体" w:hAnsi="新宋体" w:eastAsia="新宋体"/>
          <w:color w:val="000000"/>
          <w:kern w:val="0"/>
          <w:sz w:val="24"/>
          <w:szCs w:val="24"/>
        </w:rPr>
        <w:t>2.投标有效期：</w:t>
      </w:r>
      <w:r>
        <w:rPr>
          <w:rFonts w:hint="eastAsia" w:ascii="新宋体" w:hAnsi="新宋体" w:eastAsia="新宋体"/>
          <w:color w:val="000000"/>
          <w:sz w:val="24"/>
          <w:szCs w:val="24"/>
          <w:shd w:val="clear" w:color="auto" w:fill="FFFFFF"/>
        </w:rPr>
        <w:t>从提交投标文件的截止之日起</w:t>
      </w:r>
      <w:r>
        <w:rPr>
          <w:rFonts w:hint="eastAsia" w:ascii="新宋体" w:hAnsi="新宋体" w:eastAsia="新宋体"/>
          <w:color w:val="000000"/>
          <w:kern w:val="0"/>
          <w:sz w:val="24"/>
          <w:szCs w:val="24"/>
        </w:rPr>
        <w:t>日历日内有效。如果我方在投标有效期内撤回投标或中标后不签约的，投标保证金将被贵方没收。</w:t>
      </w:r>
    </w:p>
    <w:p w14:paraId="0F40B3F6">
      <w:pPr>
        <w:autoSpaceDE w:val="0"/>
        <w:autoSpaceDN w:val="0"/>
        <w:spacing w:line="360" w:lineRule="auto"/>
        <w:ind w:firstLine="480"/>
        <w:rPr>
          <w:rFonts w:ascii="新宋体" w:hAnsi="新宋体" w:eastAsia="新宋体"/>
          <w:color w:val="000000"/>
          <w:kern w:val="0"/>
          <w:sz w:val="24"/>
          <w:szCs w:val="24"/>
        </w:rPr>
      </w:pPr>
      <w:r>
        <w:rPr>
          <w:rFonts w:hint="eastAsia" w:ascii="新宋体" w:hAnsi="新宋体" w:eastAsia="新宋体"/>
          <w:color w:val="000000"/>
          <w:kern w:val="0"/>
          <w:sz w:val="24"/>
          <w:szCs w:val="24"/>
        </w:rPr>
        <w:t>3.我方同意按照贵方要求提供与投标有关的一切数据或资料，理解并接受贵方制定的评标办法。</w:t>
      </w:r>
    </w:p>
    <w:p w14:paraId="6CE6966E">
      <w:pPr>
        <w:autoSpaceDE w:val="0"/>
        <w:autoSpaceDN w:val="0"/>
        <w:spacing w:line="360" w:lineRule="auto"/>
        <w:ind w:firstLine="480"/>
        <w:rPr>
          <w:rFonts w:ascii="新宋体" w:hAnsi="新宋体" w:eastAsia="新宋体"/>
          <w:color w:val="000000"/>
          <w:kern w:val="0"/>
          <w:sz w:val="24"/>
          <w:szCs w:val="24"/>
        </w:rPr>
      </w:pPr>
      <w:r>
        <w:rPr>
          <w:rFonts w:hint="eastAsia" w:ascii="新宋体" w:hAnsi="新宋体" w:eastAsia="新宋体"/>
          <w:color w:val="000000"/>
          <w:kern w:val="0"/>
          <w:sz w:val="24"/>
          <w:szCs w:val="24"/>
        </w:rPr>
        <w:t>4.与本投标有关的一切正式往来通讯请寄：</w:t>
      </w:r>
    </w:p>
    <w:p w14:paraId="4808AA76">
      <w:pPr>
        <w:autoSpaceDE w:val="0"/>
        <w:autoSpaceDN w:val="0"/>
        <w:spacing w:line="360" w:lineRule="auto"/>
        <w:rPr>
          <w:rFonts w:ascii="新宋体" w:hAnsi="新宋体" w:eastAsia="新宋体"/>
          <w:color w:val="000000"/>
          <w:kern w:val="0"/>
          <w:sz w:val="24"/>
          <w:szCs w:val="24"/>
        </w:rPr>
      </w:pPr>
    </w:p>
    <w:p w14:paraId="2A9F8C05">
      <w:pPr>
        <w:autoSpaceDE w:val="0"/>
        <w:autoSpaceDN w:val="0"/>
        <w:spacing w:line="360" w:lineRule="auto"/>
        <w:rPr>
          <w:rFonts w:ascii="新宋体" w:hAnsi="新宋体" w:eastAsia="新宋体"/>
          <w:color w:val="000000"/>
          <w:kern w:val="0"/>
          <w:sz w:val="24"/>
          <w:szCs w:val="24"/>
        </w:rPr>
      </w:pPr>
      <w:r>
        <w:rPr>
          <w:rFonts w:hint="eastAsia" w:ascii="新宋体" w:hAnsi="新宋体" w:eastAsia="新宋体"/>
          <w:color w:val="000000"/>
          <w:kern w:val="0"/>
          <w:sz w:val="24"/>
          <w:szCs w:val="24"/>
        </w:rPr>
        <w:t>地址：_______________          邮编：______________</w:t>
      </w:r>
    </w:p>
    <w:p w14:paraId="4D765084">
      <w:pPr>
        <w:autoSpaceDE w:val="0"/>
        <w:autoSpaceDN w:val="0"/>
        <w:spacing w:line="360" w:lineRule="auto"/>
        <w:rPr>
          <w:rFonts w:ascii="新宋体" w:hAnsi="新宋体" w:eastAsia="新宋体"/>
          <w:color w:val="000000"/>
          <w:kern w:val="0"/>
          <w:sz w:val="24"/>
          <w:szCs w:val="24"/>
        </w:rPr>
      </w:pPr>
      <w:r>
        <w:rPr>
          <w:rFonts w:hint="eastAsia" w:ascii="新宋体" w:hAnsi="新宋体" w:eastAsia="新宋体"/>
          <w:color w:val="000000"/>
          <w:kern w:val="0"/>
          <w:sz w:val="24"/>
          <w:szCs w:val="24"/>
        </w:rPr>
        <w:t>电话：_______________          传真：______________</w:t>
      </w:r>
    </w:p>
    <w:p w14:paraId="3736FA30">
      <w:pPr>
        <w:autoSpaceDE w:val="0"/>
        <w:autoSpaceDN w:val="0"/>
        <w:spacing w:line="360" w:lineRule="auto"/>
        <w:rPr>
          <w:rFonts w:ascii="新宋体" w:hAnsi="新宋体" w:eastAsia="新宋体"/>
          <w:color w:val="000000"/>
          <w:kern w:val="0"/>
          <w:sz w:val="24"/>
          <w:szCs w:val="24"/>
        </w:rPr>
      </w:pPr>
      <w:r>
        <w:rPr>
          <w:rFonts w:hint="eastAsia" w:ascii="新宋体" w:hAnsi="新宋体" w:eastAsia="新宋体"/>
          <w:color w:val="000000"/>
          <w:kern w:val="0"/>
          <w:sz w:val="24"/>
          <w:szCs w:val="24"/>
        </w:rPr>
        <w:t>法定代表人姓名： ___________   职务：____________</w:t>
      </w:r>
    </w:p>
    <w:p w14:paraId="79D3D19C">
      <w:pPr>
        <w:autoSpaceDE w:val="0"/>
        <w:autoSpaceDN w:val="0"/>
        <w:spacing w:line="360" w:lineRule="auto"/>
        <w:rPr>
          <w:rFonts w:ascii="新宋体" w:hAnsi="新宋体" w:eastAsia="新宋体"/>
          <w:color w:val="000000"/>
          <w:kern w:val="0"/>
          <w:sz w:val="24"/>
          <w:szCs w:val="24"/>
        </w:rPr>
      </w:pPr>
    </w:p>
    <w:p w14:paraId="7017BB98">
      <w:pPr>
        <w:autoSpaceDE w:val="0"/>
        <w:autoSpaceDN w:val="0"/>
        <w:spacing w:line="360" w:lineRule="auto"/>
        <w:rPr>
          <w:rFonts w:ascii="新宋体" w:hAnsi="新宋体" w:eastAsia="新宋体"/>
          <w:color w:val="000000"/>
          <w:kern w:val="0"/>
        </w:rPr>
      </w:pPr>
    </w:p>
    <w:p w14:paraId="2F938DA1">
      <w:pPr>
        <w:autoSpaceDE w:val="0"/>
        <w:autoSpaceDN w:val="0"/>
        <w:spacing w:line="360" w:lineRule="auto"/>
        <w:jc w:val="center"/>
        <w:rPr>
          <w:rFonts w:ascii="新宋体" w:hAnsi="新宋体" w:eastAsia="新宋体"/>
          <w:b/>
          <w:bCs/>
          <w:color w:val="000000"/>
          <w:kern w:val="0"/>
          <w:sz w:val="24"/>
          <w:szCs w:val="24"/>
        </w:rPr>
      </w:pPr>
      <w:r>
        <w:rPr>
          <w:rFonts w:hint="eastAsia" w:ascii="新宋体" w:hAnsi="新宋体" w:eastAsia="新宋体"/>
          <w:b/>
          <w:bCs/>
          <w:color w:val="000000"/>
          <w:kern w:val="0"/>
          <w:sz w:val="24"/>
          <w:szCs w:val="24"/>
        </w:rPr>
        <w:t>投标人：             （公章）</w:t>
      </w:r>
    </w:p>
    <w:p w14:paraId="45A1CD1A">
      <w:pPr>
        <w:autoSpaceDE w:val="0"/>
        <w:autoSpaceDN w:val="0"/>
        <w:spacing w:line="360" w:lineRule="auto"/>
        <w:jc w:val="center"/>
        <w:rPr>
          <w:rFonts w:ascii="新宋体" w:hAnsi="新宋体" w:eastAsia="新宋体"/>
          <w:b/>
          <w:bCs/>
          <w:color w:val="000000"/>
          <w:kern w:val="0"/>
          <w:sz w:val="24"/>
          <w:szCs w:val="24"/>
        </w:rPr>
      </w:pPr>
      <w:r>
        <w:rPr>
          <w:rFonts w:hint="eastAsia" w:ascii="新宋体" w:hAnsi="新宋体" w:eastAsia="新宋体"/>
          <w:b/>
          <w:bCs/>
          <w:color w:val="000000"/>
          <w:kern w:val="0"/>
          <w:sz w:val="24"/>
          <w:szCs w:val="24"/>
        </w:rPr>
        <w:t>法定代表人或委托代理人：        （签字或盖章）</w:t>
      </w:r>
    </w:p>
    <w:p w14:paraId="4BD2E60D">
      <w:pPr>
        <w:autoSpaceDE w:val="0"/>
        <w:autoSpaceDN w:val="0"/>
        <w:spacing w:line="360" w:lineRule="auto"/>
        <w:jc w:val="center"/>
        <w:rPr>
          <w:rFonts w:ascii="新宋体" w:hAnsi="新宋体" w:eastAsia="新宋体"/>
          <w:b/>
          <w:bCs/>
          <w:color w:val="000000"/>
          <w:kern w:val="0"/>
          <w:sz w:val="24"/>
          <w:szCs w:val="24"/>
        </w:rPr>
      </w:pPr>
      <w:r>
        <w:rPr>
          <w:rFonts w:hint="eastAsia" w:ascii="新宋体" w:hAnsi="新宋体" w:eastAsia="新宋体"/>
          <w:b/>
          <w:bCs/>
          <w:color w:val="000000"/>
          <w:kern w:val="0"/>
          <w:sz w:val="24"/>
          <w:szCs w:val="24"/>
        </w:rPr>
        <w:t>年   月   日</w:t>
      </w:r>
    </w:p>
    <w:p w14:paraId="089418AB">
      <w:pPr>
        <w:rPr>
          <w:rFonts w:ascii="新宋体" w:hAnsi="新宋体" w:eastAsia="新宋体"/>
        </w:rPr>
      </w:pPr>
    </w:p>
    <w:p w14:paraId="69A63783">
      <w:pPr>
        <w:pStyle w:val="3"/>
        <w:rPr>
          <w:rFonts w:ascii="新宋体" w:hAnsi="新宋体" w:eastAsia="新宋体"/>
        </w:rPr>
      </w:pPr>
    </w:p>
    <w:p w14:paraId="0B6A45AF">
      <w:pPr>
        <w:pStyle w:val="3"/>
        <w:rPr>
          <w:rFonts w:ascii="新宋体" w:hAnsi="新宋体" w:eastAsia="新宋体"/>
        </w:rPr>
      </w:pPr>
    </w:p>
    <w:p w14:paraId="329E703C">
      <w:pPr>
        <w:pStyle w:val="3"/>
        <w:rPr>
          <w:rFonts w:ascii="新宋体" w:hAnsi="新宋体" w:eastAsia="新宋体"/>
        </w:rPr>
      </w:pPr>
    </w:p>
    <w:p w14:paraId="2884A982">
      <w:pPr>
        <w:pStyle w:val="3"/>
        <w:rPr>
          <w:rFonts w:ascii="新宋体" w:hAnsi="新宋体" w:eastAsia="新宋体"/>
        </w:rPr>
      </w:pPr>
    </w:p>
    <w:p w14:paraId="3CD3C1B6">
      <w:pPr>
        <w:pStyle w:val="3"/>
        <w:rPr>
          <w:rFonts w:ascii="新宋体" w:hAnsi="新宋体" w:eastAsia="新宋体"/>
        </w:rPr>
      </w:pPr>
    </w:p>
    <w:p w14:paraId="638DA466">
      <w:pPr>
        <w:pStyle w:val="3"/>
        <w:rPr>
          <w:rFonts w:ascii="新宋体" w:hAnsi="新宋体" w:eastAsia="新宋体"/>
        </w:rPr>
      </w:pPr>
    </w:p>
    <w:p w14:paraId="63033014">
      <w:pPr>
        <w:pStyle w:val="3"/>
        <w:rPr>
          <w:rFonts w:ascii="新宋体" w:hAnsi="新宋体" w:eastAsia="新宋体"/>
        </w:rPr>
      </w:pPr>
    </w:p>
    <w:p w14:paraId="2EFFF322">
      <w:pPr>
        <w:pStyle w:val="3"/>
        <w:rPr>
          <w:rFonts w:ascii="新宋体" w:hAnsi="新宋体" w:eastAsia="新宋体"/>
        </w:rPr>
      </w:pPr>
    </w:p>
    <w:p w14:paraId="377F3F05">
      <w:pPr>
        <w:pStyle w:val="3"/>
        <w:rPr>
          <w:rFonts w:ascii="新宋体" w:hAnsi="新宋体" w:eastAsia="新宋体"/>
        </w:rPr>
      </w:pPr>
    </w:p>
    <w:p w14:paraId="44222EE9">
      <w:pPr>
        <w:pStyle w:val="3"/>
        <w:rPr>
          <w:rFonts w:ascii="新宋体" w:hAnsi="新宋体" w:eastAsia="新宋体"/>
        </w:rPr>
      </w:pPr>
    </w:p>
    <w:p w14:paraId="706C1AD4">
      <w:pPr>
        <w:pStyle w:val="3"/>
        <w:rPr>
          <w:rFonts w:ascii="新宋体" w:hAnsi="新宋体" w:eastAsia="新宋体"/>
        </w:rPr>
      </w:pPr>
    </w:p>
    <w:p w14:paraId="30F7DEDF">
      <w:pPr>
        <w:pStyle w:val="3"/>
        <w:rPr>
          <w:rFonts w:ascii="新宋体" w:hAnsi="新宋体" w:eastAsia="新宋体"/>
        </w:rPr>
      </w:pPr>
    </w:p>
    <w:p w14:paraId="3F429DD4">
      <w:pPr>
        <w:pStyle w:val="6"/>
        <w:spacing w:line="360" w:lineRule="auto"/>
        <w:jc w:val="left"/>
        <w:outlineLvl w:val="1"/>
        <w:rPr>
          <w:rFonts w:ascii="新宋体" w:hAnsi="新宋体" w:eastAsia="新宋体"/>
          <w:color w:val="000000"/>
        </w:rPr>
      </w:pPr>
      <w:r>
        <w:rPr>
          <w:rFonts w:hint="eastAsia" w:ascii="新宋体" w:hAnsi="新宋体" w:eastAsia="新宋体"/>
          <w:sz w:val="28"/>
          <w:szCs w:val="28"/>
        </w:rPr>
        <w:t>附件2：</w:t>
      </w:r>
      <w:r>
        <w:rPr>
          <w:rFonts w:hint="eastAsia" w:ascii="宋体" w:hAnsi="宋体"/>
          <w:color w:val="000000"/>
        </w:rPr>
        <w:t>合法有效的营业执照、组织机构代码证、税务登记证（或三证合一证件）</w:t>
      </w:r>
    </w:p>
    <w:p w14:paraId="05803BF3">
      <w:pPr>
        <w:autoSpaceDE w:val="0"/>
        <w:autoSpaceDN w:val="0"/>
        <w:spacing w:line="360" w:lineRule="auto"/>
        <w:rPr>
          <w:rFonts w:ascii="新宋体" w:hAnsi="新宋体" w:eastAsia="新宋体"/>
          <w:color w:val="000000"/>
          <w:kern w:val="0"/>
          <w:sz w:val="28"/>
          <w:szCs w:val="28"/>
        </w:rPr>
      </w:pPr>
    </w:p>
    <w:p w14:paraId="3EE2C4C1">
      <w:pPr>
        <w:autoSpaceDE w:val="0"/>
        <w:autoSpaceDN w:val="0"/>
        <w:spacing w:line="360" w:lineRule="auto"/>
        <w:rPr>
          <w:rFonts w:ascii="新宋体" w:hAnsi="新宋体" w:eastAsia="新宋体"/>
          <w:b/>
          <w:sz w:val="28"/>
          <w:szCs w:val="28"/>
        </w:rPr>
      </w:pPr>
      <w:r>
        <w:rPr>
          <w:rFonts w:hint="eastAsia" w:ascii="新宋体" w:hAnsi="新宋体" w:eastAsia="新宋体"/>
          <w:b/>
          <w:sz w:val="28"/>
          <w:szCs w:val="28"/>
        </w:rPr>
        <w:br w:type="page"/>
      </w:r>
    </w:p>
    <w:p w14:paraId="52278B48">
      <w:pPr>
        <w:pStyle w:val="6"/>
        <w:spacing w:line="360" w:lineRule="auto"/>
        <w:jc w:val="left"/>
        <w:outlineLvl w:val="1"/>
        <w:rPr>
          <w:rFonts w:ascii="新宋体" w:hAnsi="新宋体" w:eastAsia="新宋体"/>
          <w:color w:val="000000"/>
          <w:sz w:val="28"/>
          <w:szCs w:val="28"/>
        </w:rPr>
      </w:pPr>
      <w:r>
        <w:rPr>
          <w:rFonts w:hint="eastAsia" w:ascii="新宋体" w:hAnsi="新宋体" w:eastAsia="新宋体"/>
          <w:color w:val="000000"/>
          <w:sz w:val="28"/>
          <w:szCs w:val="28"/>
        </w:rPr>
        <w:t>附件3：银行开户许可证</w:t>
      </w:r>
    </w:p>
    <w:p w14:paraId="178B2927">
      <w:pPr>
        <w:rPr>
          <w:rFonts w:ascii="新宋体" w:hAnsi="新宋体" w:eastAsia="新宋体"/>
          <w:color w:val="000000"/>
          <w:sz w:val="28"/>
          <w:szCs w:val="28"/>
        </w:rPr>
      </w:pPr>
    </w:p>
    <w:p w14:paraId="600D90A0">
      <w:pPr>
        <w:pStyle w:val="3"/>
        <w:rPr>
          <w:rFonts w:ascii="新宋体" w:hAnsi="新宋体" w:eastAsia="新宋体"/>
          <w:color w:val="000000"/>
          <w:sz w:val="28"/>
          <w:szCs w:val="28"/>
        </w:rPr>
      </w:pPr>
    </w:p>
    <w:p w14:paraId="2593750A">
      <w:pPr>
        <w:pStyle w:val="3"/>
        <w:rPr>
          <w:rFonts w:ascii="新宋体" w:hAnsi="新宋体" w:eastAsia="新宋体"/>
          <w:color w:val="000000"/>
          <w:sz w:val="28"/>
          <w:szCs w:val="28"/>
        </w:rPr>
      </w:pPr>
    </w:p>
    <w:p w14:paraId="7B4C40CE">
      <w:pPr>
        <w:pStyle w:val="3"/>
        <w:rPr>
          <w:rFonts w:ascii="新宋体" w:hAnsi="新宋体" w:eastAsia="新宋体"/>
          <w:color w:val="000000"/>
          <w:sz w:val="28"/>
          <w:szCs w:val="28"/>
        </w:rPr>
      </w:pPr>
    </w:p>
    <w:p w14:paraId="7CD99580">
      <w:pPr>
        <w:pStyle w:val="3"/>
        <w:rPr>
          <w:rFonts w:ascii="新宋体" w:hAnsi="新宋体" w:eastAsia="新宋体"/>
          <w:color w:val="000000"/>
          <w:sz w:val="28"/>
          <w:szCs w:val="28"/>
        </w:rPr>
      </w:pPr>
    </w:p>
    <w:p w14:paraId="0C2A2DD6">
      <w:pPr>
        <w:pStyle w:val="3"/>
        <w:rPr>
          <w:rFonts w:ascii="新宋体" w:hAnsi="新宋体" w:eastAsia="新宋体"/>
          <w:color w:val="000000"/>
          <w:sz w:val="28"/>
          <w:szCs w:val="28"/>
        </w:rPr>
      </w:pPr>
    </w:p>
    <w:p w14:paraId="6DFAADE2">
      <w:pPr>
        <w:pStyle w:val="3"/>
        <w:rPr>
          <w:rFonts w:ascii="新宋体" w:hAnsi="新宋体" w:eastAsia="新宋体"/>
          <w:color w:val="000000"/>
          <w:sz w:val="28"/>
          <w:szCs w:val="28"/>
        </w:rPr>
      </w:pPr>
    </w:p>
    <w:p w14:paraId="6229D8B0">
      <w:pPr>
        <w:pStyle w:val="3"/>
        <w:rPr>
          <w:rFonts w:ascii="新宋体" w:hAnsi="新宋体" w:eastAsia="新宋体"/>
          <w:color w:val="000000"/>
          <w:sz w:val="28"/>
          <w:szCs w:val="28"/>
        </w:rPr>
      </w:pPr>
    </w:p>
    <w:p w14:paraId="39D11539">
      <w:pPr>
        <w:pStyle w:val="3"/>
        <w:rPr>
          <w:rFonts w:ascii="新宋体" w:hAnsi="新宋体" w:eastAsia="新宋体"/>
          <w:color w:val="000000"/>
          <w:sz w:val="28"/>
          <w:szCs w:val="28"/>
        </w:rPr>
      </w:pPr>
    </w:p>
    <w:p w14:paraId="5572049E">
      <w:pPr>
        <w:pStyle w:val="3"/>
        <w:rPr>
          <w:rFonts w:ascii="新宋体" w:hAnsi="新宋体" w:eastAsia="新宋体"/>
          <w:color w:val="000000"/>
          <w:sz w:val="28"/>
          <w:szCs w:val="28"/>
        </w:rPr>
      </w:pPr>
    </w:p>
    <w:p w14:paraId="01E57BFF">
      <w:pPr>
        <w:pStyle w:val="3"/>
        <w:rPr>
          <w:rFonts w:ascii="新宋体" w:hAnsi="新宋体" w:eastAsia="新宋体"/>
          <w:color w:val="000000"/>
          <w:sz w:val="28"/>
          <w:szCs w:val="28"/>
        </w:rPr>
      </w:pPr>
    </w:p>
    <w:p w14:paraId="4F33B785">
      <w:pPr>
        <w:pStyle w:val="3"/>
        <w:rPr>
          <w:rFonts w:ascii="新宋体" w:hAnsi="新宋体" w:eastAsia="新宋体"/>
          <w:color w:val="000000"/>
          <w:sz w:val="28"/>
          <w:szCs w:val="28"/>
        </w:rPr>
      </w:pPr>
    </w:p>
    <w:p w14:paraId="0D42A5B4">
      <w:pPr>
        <w:pStyle w:val="3"/>
        <w:rPr>
          <w:rFonts w:ascii="新宋体" w:hAnsi="新宋体" w:eastAsia="新宋体"/>
          <w:color w:val="000000"/>
          <w:sz w:val="28"/>
          <w:szCs w:val="28"/>
        </w:rPr>
      </w:pPr>
    </w:p>
    <w:p w14:paraId="72E87684">
      <w:pPr>
        <w:pStyle w:val="3"/>
        <w:rPr>
          <w:rFonts w:ascii="新宋体" w:hAnsi="新宋体" w:eastAsia="新宋体"/>
          <w:color w:val="000000"/>
          <w:sz w:val="28"/>
          <w:szCs w:val="28"/>
        </w:rPr>
      </w:pPr>
    </w:p>
    <w:p w14:paraId="2EE58688">
      <w:pPr>
        <w:pStyle w:val="3"/>
        <w:rPr>
          <w:rFonts w:ascii="新宋体" w:hAnsi="新宋体" w:eastAsia="新宋体"/>
          <w:color w:val="000000"/>
          <w:sz w:val="28"/>
          <w:szCs w:val="28"/>
        </w:rPr>
      </w:pPr>
    </w:p>
    <w:p w14:paraId="4B450D39">
      <w:pPr>
        <w:pStyle w:val="3"/>
        <w:rPr>
          <w:rFonts w:ascii="新宋体" w:hAnsi="新宋体" w:eastAsia="新宋体"/>
          <w:color w:val="000000"/>
          <w:sz w:val="28"/>
          <w:szCs w:val="28"/>
        </w:rPr>
      </w:pPr>
    </w:p>
    <w:p w14:paraId="16AF3BAB">
      <w:pPr>
        <w:pStyle w:val="3"/>
        <w:rPr>
          <w:rFonts w:ascii="新宋体" w:hAnsi="新宋体" w:eastAsia="新宋体"/>
          <w:color w:val="000000"/>
          <w:sz w:val="28"/>
          <w:szCs w:val="28"/>
        </w:rPr>
      </w:pPr>
    </w:p>
    <w:p w14:paraId="52EC71F0">
      <w:pPr>
        <w:pStyle w:val="3"/>
        <w:rPr>
          <w:rFonts w:ascii="新宋体" w:hAnsi="新宋体" w:eastAsia="新宋体"/>
          <w:color w:val="000000"/>
          <w:sz w:val="28"/>
          <w:szCs w:val="28"/>
        </w:rPr>
      </w:pPr>
    </w:p>
    <w:p w14:paraId="64CC7847">
      <w:pPr>
        <w:pStyle w:val="3"/>
        <w:rPr>
          <w:rFonts w:ascii="新宋体" w:hAnsi="新宋体" w:eastAsia="新宋体"/>
          <w:color w:val="000000"/>
          <w:sz w:val="28"/>
          <w:szCs w:val="28"/>
        </w:rPr>
      </w:pPr>
    </w:p>
    <w:p w14:paraId="61062F10">
      <w:pPr>
        <w:pStyle w:val="3"/>
        <w:rPr>
          <w:rFonts w:ascii="新宋体" w:hAnsi="新宋体" w:eastAsia="新宋体"/>
          <w:color w:val="000000"/>
          <w:sz w:val="28"/>
          <w:szCs w:val="28"/>
        </w:rPr>
      </w:pPr>
    </w:p>
    <w:p w14:paraId="4C832243"/>
    <w:p w14:paraId="65C39912">
      <w:pPr>
        <w:autoSpaceDE w:val="0"/>
        <w:autoSpaceDN w:val="0"/>
        <w:spacing w:line="360" w:lineRule="auto"/>
        <w:rPr>
          <w:rFonts w:ascii="新宋体" w:hAnsi="新宋体" w:eastAsia="新宋体"/>
          <w:color w:val="000000"/>
          <w:kern w:val="0"/>
          <w:sz w:val="28"/>
          <w:szCs w:val="28"/>
        </w:rPr>
      </w:pPr>
      <w:r>
        <w:rPr>
          <w:rFonts w:hint="eastAsia" w:ascii="新宋体" w:hAnsi="新宋体" w:eastAsia="新宋体"/>
          <w:color w:val="000000"/>
          <w:sz w:val="28"/>
          <w:szCs w:val="28"/>
        </w:rPr>
        <w:t>附件4：</w:t>
      </w:r>
      <w:r>
        <w:rPr>
          <w:rFonts w:hint="eastAsia" w:ascii="新宋体" w:hAnsi="新宋体" w:eastAsia="新宋体"/>
          <w:b/>
          <w:bCs/>
          <w:color w:val="000000"/>
          <w:kern w:val="0"/>
          <w:sz w:val="28"/>
          <w:szCs w:val="28"/>
        </w:rPr>
        <w:t>投标人承诺函</w:t>
      </w:r>
    </w:p>
    <w:p w14:paraId="200116FA">
      <w:pPr>
        <w:autoSpaceDE w:val="0"/>
        <w:autoSpaceDN w:val="0"/>
        <w:spacing w:line="360" w:lineRule="auto"/>
        <w:jc w:val="center"/>
        <w:rPr>
          <w:rFonts w:ascii="新宋体" w:hAnsi="新宋体" w:eastAsia="新宋体"/>
          <w:b/>
          <w:bCs/>
          <w:color w:val="000000"/>
          <w:kern w:val="0"/>
          <w:sz w:val="36"/>
          <w:szCs w:val="36"/>
        </w:rPr>
      </w:pPr>
      <w:r>
        <w:rPr>
          <w:rFonts w:hint="eastAsia" w:ascii="新宋体" w:hAnsi="新宋体" w:eastAsia="新宋体"/>
          <w:b/>
          <w:bCs/>
          <w:color w:val="000000"/>
          <w:kern w:val="0"/>
          <w:sz w:val="28"/>
          <w:szCs w:val="28"/>
        </w:rPr>
        <w:t>投标人承诺函</w:t>
      </w:r>
    </w:p>
    <w:p w14:paraId="741E6D07">
      <w:pPr>
        <w:autoSpaceDE w:val="0"/>
        <w:autoSpaceDN w:val="0"/>
        <w:spacing w:line="360" w:lineRule="auto"/>
        <w:rPr>
          <w:rFonts w:ascii="新宋体" w:hAnsi="新宋体" w:eastAsia="新宋体"/>
          <w:b/>
          <w:bCs/>
          <w:color w:val="000000"/>
          <w:kern w:val="0"/>
          <w:sz w:val="28"/>
          <w:szCs w:val="28"/>
        </w:rPr>
      </w:pPr>
    </w:p>
    <w:p w14:paraId="63149C12">
      <w:pPr>
        <w:autoSpaceDE w:val="0"/>
        <w:autoSpaceDN w:val="0"/>
        <w:spacing w:line="360" w:lineRule="auto"/>
        <w:rPr>
          <w:rFonts w:ascii="新宋体" w:hAnsi="新宋体" w:eastAsia="新宋体"/>
          <w:b/>
          <w:bCs/>
          <w:color w:val="000000"/>
          <w:kern w:val="0"/>
          <w:sz w:val="24"/>
          <w:szCs w:val="24"/>
        </w:rPr>
      </w:pPr>
      <w:r>
        <w:rPr>
          <w:rFonts w:hint="eastAsia" w:ascii="新宋体" w:hAnsi="新宋体" w:eastAsia="新宋体"/>
          <w:b/>
          <w:bCs/>
          <w:color w:val="000000"/>
          <w:kern w:val="0"/>
          <w:sz w:val="24"/>
          <w:szCs w:val="24"/>
        </w:rPr>
        <w:t>致：青海省藏医院</w:t>
      </w:r>
    </w:p>
    <w:p w14:paraId="1D848760">
      <w:pPr>
        <w:autoSpaceDE w:val="0"/>
        <w:autoSpaceDN w:val="0"/>
        <w:spacing w:line="360" w:lineRule="auto"/>
        <w:ind w:firstLine="480"/>
        <w:rPr>
          <w:rFonts w:ascii="新宋体" w:hAnsi="新宋体" w:eastAsia="新宋体"/>
          <w:color w:val="000000"/>
          <w:kern w:val="0"/>
          <w:sz w:val="24"/>
          <w:szCs w:val="24"/>
        </w:rPr>
      </w:pPr>
      <w:r>
        <w:rPr>
          <w:rFonts w:hint="eastAsia" w:ascii="新宋体" w:hAnsi="新宋体" w:eastAsia="新宋体"/>
          <w:color w:val="000000"/>
          <w:kern w:val="0"/>
          <w:sz w:val="24"/>
          <w:szCs w:val="24"/>
        </w:rPr>
        <w:t>关于贵方年月日</w:t>
      </w:r>
      <w:r>
        <w:rPr>
          <w:rFonts w:hint="eastAsia" w:ascii="新宋体" w:hAnsi="新宋体" w:eastAsia="新宋体"/>
          <w:color w:val="000000"/>
          <w:kern w:val="0"/>
          <w:sz w:val="24"/>
          <w:szCs w:val="24"/>
          <w:u w:val="single"/>
        </w:rPr>
        <w:t xml:space="preserve">          (项目名称)</w:t>
      </w:r>
      <w:r>
        <w:rPr>
          <w:rFonts w:hint="eastAsia" w:ascii="新宋体" w:hAnsi="新宋体" w:eastAsia="新宋体"/>
          <w:color w:val="000000"/>
          <w:kern w:val="0"/>
          <w:sz w:val="24"/>
          <w:szCs w:val="24"/>
        </w:rPr>
        <w:t>采购项目，本签字人愿意参加投标，提供采购一览表中要求的所有产品，并证实提交的所有资料是准确的和真实的。同时，我代表（投标人名称），在此作如下承诺：</w:t>
      </w:r>
    </w:p>
    <w:p w14:paraId="0C53490D">
      <w:pPr>
        <w:autoSpaceDE w:val="0"/>
        <w:autoSpaceDN w:val="0"/>
        <w:spacing w:line="360" w:lineRule="auto"/>
        <w:rPr>
          <w:rFonts w:ascii="新宋体" w:hAnsi="新宋体" w:eastAsia="新宋体"/>
          <w:color w:val="000000"/>
          <w:kern w:val="0"/>
          <w:sz w:val="24"/>
          <w:szCs w:val="24"/>
        </w:rPr>
      </w:pPr>
      <w:r>
        <w:rPr>
          <w:rFonts w:hint="eastAsia" w:ascii="新宋体" w:hAnsi="新宋体" w:eastAsia="新宋体"/>
          <w:color w:val="000000"/>
          <w:kern w:val="0"/>
          <w:sz w:val="24"/>
          <w:szCs w:val="24"/>
        </w:rPr>
        <w:t xml:space="preserve">    1.完全理解和接受招标文件的一切规定和要求；</w:t>
      </w:r>
    </w:p>
    <w:p w14:paraId="453A20E0">
      <w:pPr>
        <w:autoSpaceDE w:val="0"/>
        <w:autoSpaceDN w:val="0"/>
        <w:spacing w:line="360" w:lineRule="auto"/>
        <w:ind w:firstLine="480" w:firstLineChars="200"/>
        <w:rPr>
          <w:rFonts w:ascii="新宋体" w:hAnsi="新宋体" w:eastAsia="新宋体"/>
          <w:color w:val="000000"/>
          <w:kern w:val="0"/>
          <w:sz w:val="24"/>
          <w:szCs w:val="24"/>
        </w:rPr>
      </w:pPr>
      <w:r>
        <w:rPr>
          <w:rFonts w:hint="eastAsia" w:ascii="新宋体" w:hAnsi="新宋体" w:eastAsia="新宋体"/>
          <w:color w:val="000000"/>
          <w:kern w:val="0"/>
          <w:sz w:val="24"/>
          <w:szCs w:val="24"/>
        </w:rPr>
        <w:t>2.若中标，我方将按照招标文件的具体规定与采购人签订采购合同，并且严格履行合同义务，按时交货，提供优质的产品和服务。如果在合同执行过程中，发现质量、数量出现问题，我方一定尽快更换或补退货，并承担相应的经济责任；</w:t>
      </w:r>
    </w:p>
    <w:p w14:paraId="04FC03FB">
      <w:pPr>
        <w:autoSpaceDE w:val="0"/>
        <w:autoSpaceDN w:val="0"/>
        <w:spacing w:line="360" w:lineRule="auto"/>
        <w:ind w:firstLine="480" w:firstLineChars="200"/>
        <w:rPr>
          <w:rFonts w:ascii="新宋体" w:hAnsi="新宋体" w:eastAsia="新宋体"/>
          <w:color w:val="000000"/>
          <w:kern w:val="0"/>
          <w:sz w:val="24"/>
          <w:szCs w:val="24"/>
        </w:rPr>
      </w:pPr>
      <w:r>
        <w:rPr>
          <w:rFonts w:hint="eastAsia" w:ascii="新宋体" w:hAnsi="新宋体" w:eastAsia="新宋体"/>
          <w:color w:val="000000"/>
          <w:kern w:val="0"/>
          <w:sz w:val="24"/>
          <w:szCs w:val="24"/>
        </w:rPr>
        <w:t>3、我方保证甲方在使用该产品或其任何一部分时，不受第三方提出的侵犯专利权、著作权、商标权和工业设计权等知识产权的起诉，若有违犯，愿承担相应的一切责任。</w:t>
      </w:r>
    </w:p>
    <w:p w14:paraId="53AD9F54">
      <w:pPr>
        <w:autoSpaceDE w:val="0"/>
        <w:autoSpaceDN w:val="0"/>
        <w:spacing w:line="360" w:lineRule="auto"/>
        <w:ind w:firstLine="480" w:firstLineChars="200"/>
        <w:rPr>
          <w:rFonts w:ascii="新宋体" w:hAnsi="新宋体" w:eastAsia="新宋体"/>
          <w:color w:val="000000"/>
          <w:kern w:val="0"/>
          <w:sz w:val="24"/>
          <w:szCs w:val="24"/>
        </w:rPr>
      </w:pPr>
      <w:r>
        <w:rPr>
          <w:rFonts w:hint="eastAsia" w:ascii="新宋体" w:hAnsi="新宋体" w:eastAsia="新宋体"/>
          <w:color w:val="000000"/>
          <w:kern w:val="0"/>
          <w:sz w:val="24"/>
          <w:szCs w:val="24"/>
        </w:rPr>
        <w:t>4、我方承诺，除招标文件中规定的进口产品外，所投的产品均为国产产品，且均符合国家强制性标准。若有不实，愿承担相应的责任。</w:t>
      </w:r>
    </w:p>
    <w:p w14:paraId="5EB1F838">
      <w:pPr>
        <w:autoSpaceDE w:val="0"/>
        <w:autoSpaceDN w:val="0"/>
        <w:spacing w:line="360" w:lineRule="auto"/>
        <w:ind w:firstLine="480" w:firstLineChars="200"/>
        <w:rPr>
          <w:rFonts w:ascii="新宋体" w:hAnsi="新宋体" w:eastAsia="新宋体"/>
          <w:color w:val="000000"/>
          <w:kern w:val="0"/>
          <w:sz w:val="24"/>
          <w:szCs w:val="24"/>
        </w:rPr>
      </w:pPr>
      <w:r>
        <w:rPr>
          <w:rFonts w:hint="eastAsia" w:ascii="新宋体" w:hAnsi="新宋体" w:eastAsia="新宋体"/>
          <w:color w:val="000000"/>
          <w:kern w:val="0"/>
          <w:sz w:val="24"/>
          <w:szCs w:val="24"/>
        </w:rPr>
        <w:t>5、在整个招标过程中我方若有违规行为，贵方可按招标文件之规定给予处罚，我方完全接受。</w:t>
      </w:r>
    </w:p>
    <w:p w14:paraId="78AB33C3">
      <w:pPr>
        <w:autoSpaceDE w:val="0"/>
        <w:autoSpaceDN w:val="0"/>
        <w:spacing w:line="360" w:lineRule="auto"/>
        <w:ind w:firstLine="480" w:firstLineChars="200"/>
        <w:rPr>
          <w:rFonts w:ascii="新宋体" w:hAnsi="新宋体" w:eastAsia="新宋体"/>
          <w:color w:val="000000"/>
          <w:kern w:val="0"/>
          <w:sz w:val="24"/>
          <w:szCs w:val="24"/>
        </w:rPr>
      </w:pPr>
      <w:r>
        <w:rPr>
          <w:rFonts w:hint="eastAsia" w:ascii="新宋体" w:hAnsi="新宋体" w:eastAsia="新宋体"/>
          <w:color w:val="000000"/>
          <w:kern w:val="0"/>
          <w:sz w:val="24"/>
          <w:szCs w:val="24"/>
        </w:rPr>
        <w:t>6、若中标，本承诺将成为合同不可分割的一部分，与合同具有同等的法律效力。</w:t>
      </w:r>
    </w:p>
    <w:p w14:paraId="13A92DF6">
      <w:pPr>
        <w:autoSpaceDE w:val="0"/>
        <w:autoSpaceDN w:val="0"/>
        <w:spacing w:line="360" w:lineRule="auto"/>
        <w:rPr>
          <w:rFonts w:ascii="新宋体" w:hAnsi="新宋体" w:eastAsia="新宋体"/>
          <w:color w:val="000000"/>
          <w:kern w:val="0"/>
          <w:sz w:val="24"/>
          <w:szCs w:val="24"/>
        </w:rPr>
      </w:pPr>
    </w:p>
    <w:p w14:paraId="728D4AA1">
      <w:pPr>
        <w:autoSpaceDE w:val="0"/>
        <w:autoSpaceDN w:val="0"/>
        <w:spacing w:line="360" w:lineRule="auto"/>
        <w:rPr>
          <w:rFonts w:ascii="新宋体" w:hAnsi="新宋体" w:eastAsia="新宋体"/>
          <w:color w:val="000000"/>
          <w:kern w:val="0"/>
          <w:sz w:val="24"/>
          <w:szCs w:val="24"/>
        </w:rPr>
      </w:pPr>
    </w:p>
    <w:p w14:paraId="57355068">
      <w:pPr>
        <w:autoSpaceDE w:val="0"/>
        <w:autoSpaceDN w:val="0"/>
        <w:spacing w:line="360" w:lineRule="auto"/>
        <w:jc w:val="center"/>
        <w:rPr>
          <w:rFonts w:ascii="新宋体" w:hAnsi="新宋体" w:eastAsia="新宋体"/>
          <w:b/>
          <w:bCs/>
          <w:color w:val="000000"/>
          <w:kern w:val="0"/>
          <w:sz w:val="24"/>
          <w:szCs w:val="24"/>
        </w:rPr>
      </w:pPr>
      <w:r>
        <w:rPr>
          <w:rFonts w:hint="eastAsia" w:ascii="新宋体" w:hAnsi="新宋体" w:eastAsia="新宋体"/>
          <w:b/>
          <w:bCs/>
          <w:color w:val="000000"/>
          <w:kern w:val="0"/>
          <w:sz w:val="24"/>
          <w:szCs w:val="24"/>
        </w:rPr>
        <w:t>投标人：                        （公章）</w:t>
      </w:r>
    </w:p>
    <w:p w14:paraId="330A3101">
      <w:pPr>
        <w:autoSpaceDE w:val="0"/>
        <w:autoSpaceDN w:val="0"/>
        <w:spacing w:line="360" w:lineRule="auto"/>
        <w:jc w:val="center"/>
        <w:rPr>
          <w:rFonts w:ascii="新宋体" w:hAnsi="新宋体" w:eastAsia="新宋体"/>
          <w:b/>
          <w:bCs/>
          <w:color w:val="000000"/>
          <w:kern w:val="0"/>
          <w:sz w:val="24"/>
          <w:szCs w:val="24"/>
        </w:rPr>
      </w:pPr>
      <w:r>
        <w:rPr>
          <w:rFonts w:hint="eastAsia" w:ascii="新宋体" w:hAnsi="新宋体" w:eastAsia="新宋体"/>
          <w:b/>
          <w:bCs/>
          <w:color w:val="000000"/>
          <w:kern w:val="0"/>
          <w:sz w:val="24"/>
          <w:szCs w:val="24"/>
        </w:rPr>
        <w:t>法定代表人或委托代理人：        （签字或盖章）</w:t>
      </w:r>
    </w:p>
    <w:p w14:paraId="312A0C80">
      <w:pPr>
        <w:autoSpaceDE w:val="0"/>
        <w:autoSpaceDN w:val="0"/>
        <w:spacing w:line="360" w:lineRule="auto"/>
        <w:jc w:val="center"/>
        <w:rPr>
          <w:rFonts w:ascii="新宋体" w:hAnsi="新宋体" w:eastAsia="新宋体"/>
          <w:b/>
          <w:bCs/>
          <w:color w:val="000000"/>
          <w:kern w:val="0"/>
          <w:sz w:val="24"/>
          <w:szCs w:val="24"/>
        </w:rPr>
      </w:pPr>
      <w:r>
        <w:rPr>
          <w:rFonts w:hint="eastAsia" w:ascii="新宋体" w:hAnsi="新宋体" w:eastAsia="新宋体"/>
          <w:b/>
          <w:bCs/>
          <w:color w:val="000000"/>
          <w:kern w:val="0"/>
          <w:sz w:val="24"/>
          <w:szCs w:val="24"/>
        </w:rPr>
        <w:t>年    月    日</w:t>
      </w:r>
    </w:p>
    <w:p w14:paraId="764878A9">
      <w:pPr>
        <w:rPr>
          <w:rFonts w:ascii="新宋体" w:hAnsi="新宋体" w:eastAsia="新宋体"/>
        </w:rPr>
      </w:pPr>
    </w:p>
    <w:p w14:paraId="29EF8155">
      <w:pPr>
        <w:rPr>
          <w:rFonts w:ascii="新宋体" w:hAnsi="新宋体" w:eastAsia="新宋体"/>
        </w:rPr>
      </w:pPr>
    </w:p>
    <w:p w14:paraId="021E49AA">
      <w:pPr>
        <w:rPr>
          <w:rFonts w:ascii="新宋体" w:hAnsi="新宋体" w:eastAsia="新宋体"/>
        </w:rPr>
      </w:pPr>
    </w:p>
    <w:p w14:paraId="3E9EBE9D">
      <w:pPr>
        <w:rPr>
          <w:rFonts w:ascii="新宋体" w:hAnsi="新宋体" w:eastAsia="新宋体"/>
        </w:rPr>
      </w:pPr>
    </w:p>
    <w:p w14:paraId="200E6CD6">
      <w:pPr>
        <w:widowControl/>
        <w:snapToGrid w:val="0"/>
        <w:spacing w:line="400" w:lineRule="exact"/>
        <w:outlineLvl w:val="1"/>
        <w:rPr>
          <w:rFonts w:ascii="新宋体" w:hAnsi="新宋体" w:eastAsia="新宋体"/>
          <w:b/>
          <w:sz w:val="28"/>
          <w:szCs w:val="28"/>
        </w:rPr>
      </w:pPr>
    </w:p>
    <w:p w14:paraId="0D29734E">
      <w:pPr>
        <w:widowControl/>
        <w:snapToGrid w:val="0"/>
        <w:spacing w:line="400" w:lineRule="exact"/>
        <w:outlineLvl w:val="1"/>
        <w:rPr>
          <w:rFonts w:ascii="新宋体" w:hAnsi="新宋体" w:eastAsia="新宋体"/>
          <w:b/>
          <w:sz w:val="28"/>
          <w:szCs w:val="28"/>
        </w:rPr>
      </w:pPr>
    </w:p>
    <w:p w14:paraId="41F7572C">
      <w:pPr>
        <w:widowControl/>
        <w:snapToGrid w:val="0"/>
        <w:spacing w:line="400" w:lineRule="exact"/>
        <w:outlineLvl w:val="1"/>
        <w:rPr>
          <w:rFonts w:ascii="新宋体" w:hAnsi="新宋体" w:eastAsia="新宋体"/>
          <w:b/>
          <w:sz w:val="28"/>
          <w:szCs w:val="28"/>
        </w:rPr>
      </w:pPr>
    </w:p>
    <w:p w14:paraId="06F8F364">
      <w:pPr>
        <w:widowControl/>
        <w:snapToGrid w:val="0"/>
        <w:spacing w:line="400" w:lineRule="exact"/>
        <w:outlineLvl w:val="1"/>
        <w:rPr>
          <w:rFonts w:hint="default" w:ascii="新宋体" w:hAnsi="新宋体" w:eastAsia="新宋体"/>
          <w:b/>
          <w:sz w:val="28"/>
          <w:szCs w:val="28"/>
          <w:lang w:val="en-US" w:eastAsia="zh-CN"/>
        </w:rPr>
      </w:pPr>
      <w:r>
        <w:rPr>
          <w:rFonts w:hint="eastAsia" w:ascii="新宋体" w:hAnsi="新宋体" w:eastAsia="新宋体"/>
          <w:b/>
          <w:sz w:val="28"/>
          <w:szCs w:val="28"/>
        </w:rPr>
        <w:t>附件5：产品信息及报价一览表</w:t>
      </w:r>
      <w:r>
        <w:rPr>
          <w:rFonts w:hint="eastAsia" w:ascii="新宋体" w:hAnsi="新宋体" w:eastAsia="新宋体"/>
          <w:b/>
          <w:sz w:val="28"/>
          <w:szCs w:val="28"/>
          <w:lang w:val="en-US" w:eastAsia="zh-CN"/>
        </w:rPr>
        <w:t>及方案要求</w:t>
      </w:r>
    </w:p>
    <w:p w14:paraId="6041B4BF">
      <w:pPr>
        <w:spacing w:before="320" w:after="120" w:line="288" w:lineRule="auto"/>
        <w:jc w:val="left"/>
        <w:outlineLvl w:val="1"/>
        <w:rPr>
          <w:rFonts w:eastAsia="等线"/>
          <w:b/>
          <w:color w:val="auto"/>
          <w:sz w:val="32"/>
          <w:szCs w:val="32"/>
          <w:lang w:bidi="bo-CN"/>
        </w:rPr>
      </w:pPr>
      <w:r>
        <w:rPr>
          <w:rFonts w:eastAsia="等线"/>
          <w:b/>
          <w:color w:val="auto"/>
          <w:sz w:val="32"/>
          <w:szCs w:val="32"/>
          <w:lang w:bidi="bo-CN"/>
        </w:rPr>
        <w:t>一、项目目标</w:t>
      </w:r>
    </w:p>
    <w:p w14:paraId="4A8075D0">
      <w:pPr>
        <w:spacing w:before="0" w:after="0" w:line="360" w:lineRule="auto"/>
        <w:ind w:firstLine="482" w:firstLineChars="200"/>
        <w:rPr>
          <w:rFonts w:ascii="仿宋_GB2312" w:eastAsia="仿宋_GB2312"/>
          <w:color w:val="auto"/>
          <w:sz w:val="24"/>
          <w:lang w:bidi="bo-CN"/>
        </w:rPr>
      </w:pPr>
      <w:r>
        <w:rPr>
          <w:rFonts w:ascii="仿宋_GB2312" w:eastAsia="仿宋_GB2312"/>
          <w:b/>
          <w:bCs/>
          <w:color w:val="auto"/>
          <w:sz w:val="24"/>
          <w:lang w:bidi="bo-CN"/>
        </w:rPr>
        <w:t>全面覆盖：</w:t>
      </w:r>
      <w:r>
        <w:rPr>
          <w:rFonts w:ascii="仿宋_GB2312" w:eastAsia="仿宋_GB2312"/>
          <w:color w:val="auto"/>
          <w:sz w:val="24"/>
          <w:lang w:bidi="bo-CN"/>
        </w:rPr>
        <w:t>系统梳理《藏医药大典》（80部）、《藏医药经典文献集成丛书》（124本）、《藏医药文献大全》（206部）共计410本书册中所有与皮肤病相关的内容。</w:t>
      </w:r>
    </w:p>
    <w:p w14:paraId="724AB845">
      <w:pPr>
        <w:spacing w:before="0" w:after="0" w:line="360" w:lineRule="auto"/>
        <w:ind w:firstLine="482" w:firstLineChars="200"/>
        <w:rPr>
          <w:rFonts w:ascii="仿宋_GB2312" w:eastAsia="仿宋_GB2312"/>
          <w:color w:val="auto"/>
          <w:sz w:val="24"/>
          <w:lang w:bidi="bo-CN"/>
        </w:rPr>
      </w:pPr>
      <w:r>
        <w:rPr>
          <w:rFonts w:ascii="仿宋_GB2312" w:eastAsia="仿宋_GB2312"/>
          <w:b/>
          <w:bCs/>
          <w:color w:val="auto"/>
          <w:sz w:val="24"/>
          <w:lang w:bidi="bo-CN"/>
        </w:rPr>
        <w:t>深度挖掘：</w:t>
      </w:r>
      <w:r>
        <w:rPr>
          <w:rFonts w:ascii="仿宋_GB2312" w:eastAsia="仿宋_GB2312"/>
          <w:color w:val="auto"/>
          <w:sz w:val="24"/>
          <w:lang w:bidi="bo-CN"/>
        </w:rPr>
        <w:t>精准提取皮肤病的病名、病因病机、分类分型、临床症状、治疗方法（含饮食、起居、药物配方、外治疗法等）等五大核心要素。</w:t>
      </w:r>
    </w:p>
    <w:p w14:paraId="0FB3FF16">
      <w:pPr>
        <w:spacing w:before="0" w:after="0" w:line="360" w:lineRule="auto"/>
        <w:ind w:firstLine="482" w:firstLineChars="200"/>
        <w:rPr>
          <w:rFonts w:ascii="仿宋_GB2312" w:eastAsia="仿宋_GB2312"/>
          <w:color w:val="auto"/>
          <w:sz w:val="24"/>
          <w:lang w:bidi="bo-CN"/>
        </w:rPr>
      </w:pPr>
      <w:r>
        <w:rPr>
          <w:rFonts w:ascii="仿宋_GB2312" w:eastAsia="仿宋_GB2312"/>
          <w:b/>
          <w:bCs/>
          <w:color w:val="auto"/>
          <w:sz w:val="24"/>
          <w:lang w:bidi="bo-CN"/>
        </w:rPr>
        <w:t>成果固化：</w:t>
      </w:r>
      <w:r>
        <w:rPr>
          <w:rFonts w:ascii="仿宋_GB2312" w:eastAsia="仿宋_GB2312"/>
          <w:color w:val="auto"/>
          <w:sz w:val="24"/>
          <w:lang w:bidi="bo-CN"/>
        </w:rPr>
        <w:t>形成分类清晰、格式规范、内容准确的Word电子版基础文献资料库，便于学科团队永久保存、高效查阅与深度利用。</w:t>
      </w:r>
    </w:p>
    <w:p w14:paraId="2AAE4CAD">
      <w:pPr>
        <w:spacing w:before="320" w:after="120" w:line="288" w:lineRule="auto"/>
        <w:jc w:val="left"/>
        <w:outlineLvl w:val="1"/>
        <w:rPr>
          <w:rFonts w:eastAsia="等线"/>
          <w:b/>
          <w:color w:val="auto"/>
          <w:sz w:val="32"/>
          <w:szCs w:val="32"/>
          <w:lang w:bidi="bo-CN"/>
        </w:rPr>
      </w:pPr>
      <w:r>
        <w:rPr>
          <w:rFonts w:hint="eastAsia" w:eastAsia="等线"/>
          <w:b/>
          <w:color w:val="auto"/>
          <w:sz w:val="32"/>
          <w:szCs w:val="32"/>
          <w:lang w:bidi="bo-CN"/>
        </w:rPr>
        <w:t>二、</w:t>
      </w:r>
      <w:r>
        <w:rPr>
          <w:rFonts w:eastAsia="等线"/>
          <w:b/>
          <w:color w:val="auto"/>
          <w:sz w:val="32"/>
          <w:szCs w:val="32"/>
          <w:lang w:bidi="bo-CN"/>
        </w:rPr>
        <w:t>项目内容与交付成果</w:t>
      </w:r>
    </w:p>
    <w:tbl>
      <w:tblPr>
        <w:tblStyle w:val="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4252"/>
        <w:gridCol w:w="2552"/>
      </w:tblGrid>
      <w:tr w14:paraId="49B8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vAlign w:val="center"/>
          </w:tcPr>
          <w:p w14:paraId="4D74F1A6">
            <w:pPr>
              <w:spacing w:before="0" w:after="0"/>
              <w:jc w:val="center"/>
              <w:rPr>
                <w:rFonts w:ascii="仿宋_GB2312" w:eastAsia="仿宋_GB2312"/>
                <w:b/>
                <w:bCs/>
                <w:color w:val="auto"/>
                <w:sz w:val="24"/>
                <w:lang w:bidi="bo-CN"/>
              </w:rPr>
            </w:pPr>
            <w:r>
              <w:rPr>
                <w:rFonts w:ascii="仿宋_GB2312" w:eastAsia="仿宋_GB2312"/>
                <w:b/>
                <w:bCs/>
                <w:color w:val="auto"/>
                <w:sz w:val="24"/>
                <w:lang w:bidi="bo-CN"/>
              </w:rPr>
              <w:t>项目阶段</w:t>
            </w:r>
          </w:p>
        </w:tc>
        <w:tc>
          <w:tcPr>
            <w:tcW w:w="4252" w:type="dxa"/>
            <w:vAlign w:val="center"/>
          </w:tcPr>
          <w:p w14:paraId="34994B1D">
            <w:pPr>
              <w:spacing w:before="0" w:after="0"/>
              <w:jc w:val="center"/>
              <w:rPr>
                <w:rFonts w:ascii="仿宋_GB2312" w:eastAsia="仿宋_GB2312"/>
                <w:b/>
                <w:bCs/>
                <w:color w:val="auto"/>
                <w:sz w:val="24"/>
                <w:lang w:bidi="bo-CN"/>
              </w:rPr>
            </w:pPr>
            <w:r>
              <w:rPr>
                <w:rFonts w:ascii="仿宋_GB2312" w:eastAsia="仿宋_GB2312"/>
                <w:b/>
                <w:bCs/>
                <w:color w:val="auto"/>
                <w:sz w:val="24"/>
                <w:lang w:bidi="bo-CN"/>
              </w:rPr>
              <w:t>主要内容</w:t>
            </w:r>
          </w:p>
        </w:tc>
        <w:tc>
          <w:tcPr>
            <w:tcW w:w="2552" w:type="dxa"/>
            <w:vAlign w:val="center"/>
          </w:tcPr>
          <w:p w14:paraId="1920E266">
            <w:pPr>
              <w:spacing w:before="0" w:after="0"/>
              <w:jc w:val="center"/>
              <w:rPr>
                <w:rFonts w:ascii="仿宋_GB2312" w:eastAsia="仿宋_GB2312"/>
                <w:b/>
                <w:bCs/>
                <w:color w:val="auto"/>
                <w:sz w:val="24"/>
                <w:lang w:bidi="bo-CN"/>
              </w:rPr>
            </w:pPr>
            <w:r>
              <w:rPr>
                <w:rFonts w:ascii="仿宋_GB2312" w:eastAsia="仿宋_GB2312"/>
                <w:b/>
                <w:bCs/>
                <w:color w:val="auto"/>
                <w:sz w:val="24"/>
                <w:lang w:bidi="bo-CN"/>
              </w:rPr>
              <w:t>交付成果</w:t>
            </w:r>
          </w:p>
        </w:tc>
      </w:tr>
      <w:tr w14:paraId="109B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vAlign w:val="center"/>
          </w:tcPr>
          <w:p w14:paraId="476561B9">
            <w:pPr>
              <w:spacing w:before="0" w:after="0"/>
              <w:jc w:val="center"/>
              <w:rPr>
                <w:rFonts w:ascii="仿宋_GB2312" w:eastAsia="仿宋_GB2312"/>
                <w:color w:val="auto"/>
                <w:sz w:val="24"/>
                <w:lang w:bidi="bo-CN"/>
              </w:rPr>
            </w:pPr>
            <w:r>
              <w:rPr>
                <w:rFonts w:ascii="仿宋_GB2312" w:eastAsia="仿宋_GB2312"/>
                <w:color w:val="auto"/>
                <w:sz w:val="24"/>
                <w:lang w:bidi="bo-CN"/>
              </w:rPr>
              <w:t>文献搜集</w:t>
            </w:r>
          </w:p>
        </w:tc>
        <w:tc>
          <w:tcPr>
            <w:tcW w:w="4252" w:type="dxa"/>
            <w:vAlign w:val="center"/>
          </w:tcPr>
          <w:p w14:paraId="7C54D584">
            <w:pPr>
              <w:spacing w:before="0" w:after="0"/>
              <w:jc w:val="center"/>
              <w:rPr>
                <w:rFonts w:ascii="仿宋_GB2312" w:eastAsia="仿宋_GB2312"/>
                <w:color w:val="auto"/>
                <w:sz w:val="24"/>
                <w:lang w:bidi="bo-CN"/>
              </w:rPr>
            </w:pPr>
            <w:r>
              <w:rPr>
                <w:rFonts w:ascii="仿宋_GB2312" w:eastAsia="仿宋_GB2312"/>
                <w:color w:val="auto"/>
                <w:sz w:val="24"/>
                <w:lang w:bidi="bo-CN"/>
              </w:rPr>
              <w:t>对410部指定古籍进行逐页筛查，识别并定位所有皮肤病相关内容。</w:t>
            </w:r>
          </w:p>
        </w:tc>
        <w:tc>
          <w:tcPr>
            <w:tcW w:w="2552" w:type="dxa"/>
            <w:vAlign w:val="center"/>
          </w:tcPr>
          <w:p w14:paraId="148601A6">
            <w:pPr>
              <w:spacing w:before="0" w:after="0"/>
              <w:jc w:val="center"/>
              <w:rPr>
                <w:rFonts w:ascii="仿宋_GB2312" w:eastAsia="仿宋_GB2312"/>
                <w:color w:val="auto"/>
                <w:sz w:val="24"/>
                <w:lang w:bidi="bo-CN"/>
              </w:rPr>
            </w:pPr>
            <w:r>
              <w:rPr>
                <w:rFonts w:ascii="仿宋_GB2312" w:eastAsia="仿宋_GB2312"/>
                <w:color w:val="auto"/>
                <w:sz w:val="24"/>
                <w:lang w:bidi="bo-CN"/>
              </w:rPr>
              <w:t>建立完整的皮肤病知识索引。</w:t>
            </w:r>
          </w:p>
        </w:tc>
      </w:tr>
      <w:tr w14:paraId="6DB3C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vAlign w:val="center"/>
          </w:tcPr>
          <w:p w14:paraId="08BCD774">
            <w:pPr>
              <w:spacing w:before="0" w:after="0"/>
              <w:jc w:val="center"/>
              <w:rPr>
                <w:rFonts w:ascii="仿宋_GB2312" w:eastAsia="仿宋_GB2312"/>
                <w:color w:val="auto"/>
                <w:sz w:val="24"/>
                <w:lang w:bidi="bo-CN"/>
              </w:rPr>
            </w:pPr>
            <w:r>
              <w:rPr>
                <w:rFonts w:ascii="仿宋_GB2312" w:eastAsia="仿宋_GB2312"/>
                <w:color w:val="auto"/>
                <w:sz w:val="24"/>
                <w:lang w:bidi="bo-CN"/>
              </w:rPr>
              <w:t>信息整理</w:t>
            </w:r>
          </w:p>
        </w:tc>
        <w:tc>
          <w:tcPr>
            <w:tcW w:w="4252" w:type="dxa"/>
            <w:vAlign w:val="center"/>
          </w:tcPr>
          <w:p w14:paraId="29B85E15">
            <w:pPr>
              <w:spacing w:before="0" w:after="0"/>
              <w:jc w:val="center"/>
              <w:rPr>
                <w:rFonts w:ascii="仿宋_GB2312" w:eastAsia="仿宋_GB2312"/>
                <w:color w:val="auto"/>
                <w:sz w:val="24"/>
                <w:lang w:bidi="bo-CN"/>
              </w:rPr>
            </w:pPr>
            <w:r>
              <w:rPr>
                <w:rFonts w:ascii="仿宋_GB2312" w:eastAsia="仿宋_GB2312"/>
                <w:color w:val="auto"/>
                <w:sz w:val="24"/>
                <w:lang w:bidi="bo-CN"/>
              </w:rPr>
              <w:t>按照五大核心要素（病名、病因、分类、症状、治疗）进行结构化提取与录入。</w:t>
            </w:r>
          </w:p>
        </w:tc>
        <w:tc>
          <w:tcPr>
            <w:tcW w:w="2552" w:type="dxa"/>
            <w:vAlign w:val="center"/>
          </w:tcPr>
          <w:p w14:paraId="55AC4585">
            <w:pPr>
              <w:spacing w:before="0" w:after="0"/>
              <w:jc w:val="center"/>
              <w:rPr>
                <w:rFonts w:ascii="仿宋_GB2312" w:eastAsia="仿宋_GB2312"/>
                <w:color w:val="auto"/>
                <w:sz w:val="24"/>
                <w:lang w:bidi="bo-CN"/>
              </w:rPr>
            </w:pPr>
            <w:r>
              <w:rPr>
                <w:rFonts w:ascii="仿宋_GB2312" w:eastAsia="仿宋_GB2312"/>
                <w:color w:val="auto"/>
                <w:sz w:val="24"/>
                <w:lang w:bidi="bo-CN"/>
              </w:rPr>
              <w:t>形成内容完整、准确的原始数据。</w:t>
            </w:r>
          </w:p>
        </w:tc>
      </w:tr>
      <w:tr w14:paraId="73B6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vAlign w:val="center"/>
          </w:tcPr>
          <w:p w14:paraId="73D6FB19">
            <w:pPr>
              <w:spacing w:before="0" w:after="0"/>
              <w:jc w:val="center"/>
              <w:rPr>
                <w:rFonts w:ascii="仿宋_GB2312" w:eastAsia="仿宋_GB2312"/>
                <w:color w:val="auto"/>
                <w:sz w:val="24"/>
                <w:lang w:bidi="bo-CN"/>
              </w:rPr>
            </w:pPr>
            <w:r>
              <w:rPr>
                <w:rFonts w:ascii="仿宋_GB2312" w:eastAsia="仿宋_GB2312"/>
                <w:color w:val="auto"/>
                <w:sz w:val="24"/>
                <w:lang w:bidi="bo-CN"/>
              </w:rPr>
              <w:t>成果交付</w:t>
            </w:r>
          </w:p>
        </w:tc>
        <w:tc>
          <w:tcPr>
            <w:tcW w:w="4252" w:type="dxa"/>
            <w:vAlign w:val="center"/>
          </w:tcPr>
          <w:p w14:paraId="55153C6D">
            <w:pPr>
              <w:spacing w:before="0" w:after="0"/>
              <w:jc w:val="center"/>
              <w:rPr>
                <w:rFonts w:ascii="仿宋_GB2312" w:eastAsia="仿宋_GB2312"/>
                <w:color w:val="auto"/>
                <w:sz w:val="24"/>
                <w:lang w:bidi="bo-CN"/>
              </w:rPr>
            </w:pPr>
            <w:r>
              <w:rPr>
                <w:rFonts w:ascii="仿宋_GB2312" w:eastAsia="仿宋_GB2312"/>
                <w:color w:val="auto"/>
                <w:sz w:val="24"/>
                <w:lang w:bidi="bo-CN"/>
              </w:rPr>
              <w:t>将整理后的数据制作成分类清晰、排版规范的Word电子文档。</w:t>
            </w:r>
          </w:p>
        </w:tc>
        <w:tc>
          <w:tcPr>
            <w:tcW w:w="2552" w:type="dxa"/>
            <w:vAlign w:val="center"/>
          </w:tcPr>
          <w:p w14:paraId="4A5E9B1A">
            <w:pPr>
              <w:spacing w:before="0" w:after="0"/>
              <w:jc w:val="center"/>
              <w:rPr>
                <w:rFonts w:ascii="仿宋_GB2312" w:eastAsia="仿宋_GB2312"/>
                <w:color w:val="auto"/>
                <w:sz w:val="24"/>
                <w:lang w:bidi="bo-CN"/>
              </w:rPr>
            </w:pPr>
            <w:r>
              <w:rPr>
                <w:rFonts w:ascii="仿宋_GB2312" w:eastAsia="仿宋_GB2312"/>
                <w:color w:val="auto"/>
                <w:sz w:val="24"/>
                <w:lang w:bidi="bo-CN"/>
              </w:rPr>
              <w:t>最终交付物：全套基础文献资料电子版（Word格式）</w:t>
            </w:r>
          </w:p>
        </w:tc>
      </w:tr>
    </w:tbl>
    <w:p w14:paraId="2D1006ED">
      <w:pPr>
        <w:spacing w:before="320" w:after="120" w:line="288" w:lineRule="auto"/>
        <w:jc w:val="left"/>
        <w:outlineLvl w:val="1"/>
        <w:rPr>
          <w:rFonts w:eastAsia="等线"/>
          <w:b/>
          <w:color w:val="auto"/>
          <w:sz w:val="32"/>
          <w:szCs w:val="32"/>
          <w:lang w:bidi="bo-CN"/>
        </w:rPr>
      </w:pPr>
      <w:r>
        <w:rPr>
          <w:rFonts w:hint="eastAsia" w:eastAsia="等线"/>
          <w:b/>
          <w:color w:val="auto"/>
          <w:sz w:val="32"/>
          <w:szCs w:val="32"/>
          <w:lang w:bidi="bo-CN"/>
        </w:rPr>
        <w:t>三</w:t>
      </w:r>
      <w:r>
        <w:rPr>
          <w:rFonts w:eastAsia="等线"/>
          <w:b/>
          <w:color w:val="auto"/>
          <w:sz w:val="32"/>
          <w:szCs w:val="32"/>
          <w:lang w:bidi="bo-CN"/>
        </w:rPr>
        <w:t>、项目实施计划与时间节点</w:t>
      </w:r>
    </w:p>
    <w:p w14:paraId="73858124">
      <w:pPr>
        <w:spacing w:before="0" w:after="0" w:line="360" w:lineRule="auto"/>
        <w:ind w:firstLine="482" w:firstLineChars="200"/>
        <w:rPr>
          <w:rFonts w:ascii="仿宋_GB2312" w:eastAsia="仿宋_GB2312"/>
          <w:color w:val="auto"/>
          <w:sz w:val="24"/>
          <w:lang w:bidi="bo-CN"/>
        </w:rPr>
      </w:pPr>
      <w:r>
        <w:rPr>
          <w:rFonts w:ascii="仿宋_GB2312" w:eastAsia="仿宋_GB2312"/>
          <w:b/>
          <w:bCs/>
          <w:color w:val="auto"/>
          <w:sz w:val="24"/>
          <w:lang w:bidi="bo-CN"/>
        </w:rPr>
        <w:t>最终交付与验收：</w:t>
      </w:r>
      <w:r>
        <w:rPr>
          <w:rFonts w:ascii="仿宋_GB2312" w:eastAsia="仿宋_GB2312"/>
          <w:color w:val="auto"/>
          <w:sz w:val="24"/>
          <w:lang w:bidi="bo-CN"/>
        </w:rPr>
        <w:t>2026年3月29日前完成资料移交完成验收。</w:t>
      </w:r>
    </w:p>
    <w:p w14:paraId="6AE31DED">
      <w:pPr>
        <w:spacing w:before="0" w:after="0" w:line="360" w:lineRule="auto"/>
        <w:ind w:firstLine="482" w:firstLineChars="200"/>
        <w:rPr>
          <w:rFonts w:ascii="仿宋_GB2312" w:eastAsia="仿宋_GB2312"/>
          <w:color w:val="auto"/>
          <w:sz w:val="24"/>
          <w:lang w:bidi="bo-CN"/>
        </w:rPr>
      </w:pPr>
      <w:r>
        <w:rPr>
          <w:rFonts w:ascii="仿宋_GB2312" w:eastAsia="仿宋_GB2312"/>
          <w:b/>
          <w:bCs/>
          <w:color w:val="auto"/>
          <w:sz w:val="24"/>
          <w:lang w:bidi="bo-CN"/>
        </w:rPr>
        <w:t>总周期：</w:t>
      </w:r>
      <w:r>
        <w:rPr>
          <w:rFonts w:ascii="仿宋_GB2312" w:eastAsia="仿宋_GB2312"/>
          <w:color w:val="auto"/>
          <w:sz w:val="24"/>
          <w:lang w:bidi="bo-CN"/>
        </w:rPr>
        <w:t>共计3个月。</w:t>
      </w:r>
    </w:p>
    <w:p w14:paraId="0B32A391">
      <w:pPr>
        <w:spacing w:before="0" w:after="0" w:line="360" w:lineRule="auto"/>
        <w:ind w:firstLine="482" w:firstLineChars="200"/>
        <w:rPr>
          <w:rFonts w:ascii="仿宋_GB2312" w:eastAsia="仿宋_GB2312"/>
          <w:color w:val="auto"/>
          <w:sz w:val="24"/>
          <w:lang w:bidi="bo-CN"/>
        </w:rPr>
      </w:pPr>
      <w:r>
        <w:rPr>
          <w:rFonts w:ascii="仿宋_GB2312" w:eastAsia="仿宋_GB2312"/>
          <w:b/>
          <w:bCs/>
          <w:color w:val="auto"/>
          <w:sz w:val="24"/>
          <w:lang w:bidi="bo-CN"/>
        </w:rPr>
        <w:t>关键保障：</w:t>
      </w:r>
      <w:r>
        <w:rPr>
          <w:rFonts w:ascii="仿宋_GB2312" w:eastAsia="仿宋_GB2312"/>
          <w:color w:val="auto"/>
          <w:sz w:val="24"/>
          <w:lang w:bidi="bo-CN"/>
        </w:rPr>
        <w:t>合同约定</w:t>
      </w:r>
      <w:r>
        <w:rPr>
          <w:rFonts w:hint="eastAsia" w:ascii="仿宋_GB2312" w:eastAsia="仿宋_GB2312"/>
          <w:color w:val="auto"/>
          <w:sz w:val="24"/>
          <w:lang w:bidi="bo-CN"/>
        </w:rPr>
        <w:t>违约金以保障甲乙双方。</w:t>
      </w:r>
    </w:p>
    <w:p w14:paraId="6C93737A">
      <w:pPr>
        <w:spacing w:before="0" w:after="0" w:line="360" w:lineRule="auto"/>
        <w:rPr>
          <w:rFonts w:hint="eastAsia" w:ascii="仿宋_GB2312" w:eastAsia="仿宋_GB2312"/>
          <w:b/>
          <w:bCs/>
          <w:color w:val="auto"/>
          <w:sz w:val="28"/>
          <w:szCs w:val="28"/>
          <w:lang w:bidi="bo-CN"/>
        </w:rPr>
      </w:pPr>
      <w:r>
        <w:rPr>
          <w:rFonts w:hint="eastAsia" w:ascii="仿宋_GB2312" w:eastAsia="仿宋_GB2312"/>
          <w:b/>
          <w:bCs/>
          <w:color w:val="auto"/>
          <w:sz w:val="28"/>
          <w:szCs w:val="28"/>
          <w:lang w:bidi="bo-CN"/>
        </w:rPr>
        <w:t>五、资质及专业要求</w:t>
      </w:r>
    </w:p>
    <w:p w14:paraId="3BCBA9FD">
      <w:pPr>
        <w:spacing w:before="0" w:after="0" w:line="360" w:lineRule="auto"/>
        <w:ind w:firstLine="480" w:firstLineChars="200"/>
        <w:rPr>
          <w:rFonts w:ascii="仿宋_GB2312" w:eastAsia="仿宋_GB2312"/>
          <w:color w:val="auto"/>
          <w:sz w:val="24"/>
          <w:u w:val="single"/>
          <w:lang w:bidi="bo-CN"/>
        </w:rPr>
      </w:pPr>
      <w:r>
        <w:rPr>
          <w:rFonts w:hint="eastAsia" w:ascii="仿宋_GB2312" w:eastAsia="仿宋_GB2312"/>
          <w:color w:val="auto"/>
          <w:sz w:val="24"/>
          <w:lang w:bidi="bo-CN"/>
        </w:rPr>
        <w:t>要求：</w:t>
      </w:r>
      <w:r>
        <w:rPr>
          <w:rFonts w:hint="eastAsia" w:ascii="仿宋_GB2312" w:eastAsia="仿宋_GB2312"/>
          <w:color w:val="auto"/>
          <w:sz w:val="24"/>
          <w:u w:val="single"/>
          <w:lang w:bidi="bo-CN"/>
        </w:rPr>
        <w:t>竞标企业必须要有藏医药专业知识背景及藏医药古籍文献研究的经验，需提供藏医药专业资质（如法人或团队专业人员有藏医学专业毕业证等资料证明）。</w:t>
      </w:r>
    </w:p>
    <w:p w14:paraId="627BCDDA">
      <w:pPr>
        <w:spacing w:before="0" w:after="0" w:line="360" w:lineRule="auto"/>
        <w:ind w:firstLine="480" w:firstLineChars="200"/>
        <w:rPr>
          <w:rFonts w:ascii="仿宋_GB2312" w:eastAsia="仿宋_GB2312"/>
          <w:color w:val="auto"/>
          <w:sz w:val="24"/>
          <w:lang w:bidi="bo-CN"/>
        </w:rPr>
      </w:pPr>
      <w:r>
        <w:rPr>
          <w:rFonts w:ascii="仿宋_GB2312" w:eastAsia="仿宋_GB2312"/>
          <w:color w:val="auto"/>
          <w:sz w:val="24"/>
          <w:lang w:bidi="bo-CN"/>
        </w:rPr>
        <w:t>本项目是支撑我院《藏医皮肤病学》</w:t>
      </w:r>
      <w:r>
        <w:rPr>
          <w:rFonts w:hint="eastAsia" w:ascii="仿宋_GB2312" w:eastAsia="仿宋_GB2312"/>
          <w:color w:val="auto"/>
          <w:sz w:val="24"/>
          <w:lang w:bidi="bo-CN"/>
        </w:rPr>
        <w:t>高水平</w:t>
      </w:r>
      <w:r>
        <w:rPr>
          <w:rFonts w:ascii="仿宋_GB2312" w:eastAsia="仿宋_GB2312"/>
          <w:color w:val="auto"/>
          <w:sz w:val="24"/>
          <w:lang w:bidi="bo-CN"/>
        </w:rPr>
        <w:t>重点学科建设的关键基础性工作。</w:t>
      </w:r>
      <w:r>
        <w:rPr>
          <w:rFonts w:hint="eastAsia" w:ascii="仿宋_GB2312" w:hAnsi="仿宋_GB2312" w:eastAsia="仿宋_GB2312" w:cs="仿宋_GB2312"/>
          <w:color w:val="auto"/>
          <w:sz w:val="24"/>
          <w:lang w:bidi="bo-CN"/>
        </w:rPr>
        <w:t>合作方案</w:t>
      </w:r>
      <w:r>
        <w:rPr>
          <w:rFonts w:ascii="仿宋_GB2312" w:eastAsia="仿宋_GB2312"/>
          <w:color w:val="auto"/>
          <w:sz w:val="24"/>
          <w:lang w:bidi="bo-CN"/>
        </w:rPr>
        <w:t>目标明确、内容具体、预算合理、权责清晰、风险可控，能高效、高质量地完成古籍文献的整理任务，为学科长远发展注入核心动能。</w:t>
      </w:r>
    </w:p>
    <w:p w14:paraId="61963699">
      <w:pPr>
        <w:widowControl/>
        <w:snapToGrid w:val="0"/>
        <w:spacing w:line="360" w:lineRule="auto"/>
        <w:jc w:val="center"/>
        <w:outlineLvl w:val="1"/>
        <w:rPr>
          <w:rFonts w:ascii="新宋体" w:hAnsi="新宋体" w:eastAsia="新宋体"/>
          <w:b w:val="0"/>
          <w:bCs/>
          <w:sz w:val="36"/>
          <w:szCs w:val="36"/>
        </w:rPr>
      </w:pPr>
    </w:p>
    <w:p w14:paraId="29DD5378">
      <w:pPr>
        <w:spacing w:line="360" w:lineRule="auto"/>
        <w:rPr>
          <w:rFonts w:ascii="宋体"/>
          <w:b/>
          <w:sz w:val="28"/>
          <w:szCs w:val="28"/>
        </w:rPr>
      </w:pPr>
      <w:r>
        <w:rPr>
          <w:rFonts w:hint="eastAsia" w:ascii="宋体" w:hAnsi="宋体"/>
          <w:b/>
          <w:sz w:val="28"/>
          <w:szCs w:val="28"/>
        </w:rPr>
        <w:t>供应商:</w:t>
      </w:r>
    </w:p>
    <w:tbl>
      <w:tblPr>
        <w:tblStyle w:val="7"/>
        <w:tblW w:w="96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3"/>
        <w:gridCol w:w="2217"/>
        <w:gridCol w:w="1062"/>
        <w:gridCol w:w="1261"/>
        <w:gridCol w:w="1314"/>
        <w:gridCol w:w="1513"/>
        <w:gridCol w:w="1474"/>
      </w:tblGrid>
      <w:tr w14:paraId="47C39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C602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序号</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F60B">
            <w:pPr>
              <w:keepNext w:val="0"/>
              <w:keepLines w:val="0"/>
              <w:widowControl/>
              <w:suppressLineNumbers w:val="0"/>
              <w:jc w:val="center"/>
              <w:textAlignment w:val="center"/>
              <w:rPr>
                <w:rFonts w:hint="default" w:ascii="宋体" w:hAnsi="宋体" w:eastAsia="宋体" w:cs="宋体"/>
                <w:i w:val="0"/>
                <w:iCs w:val="0"/>
                <w:color w:val="000000"/>
                <w:sz w:val="32"/>
                <w:szCs w:val="32"/>
                <w:u w:val="none"/>
                <w:lang w:val="en-US" w:eastAsia="zh-CN"/>
              </w:rPr>
            </w:pPr>
            <w:r>
              <w:rPr>
                <w:rFonts w:hint="eastAsia" w:ascii="宋体" w:hAnsi="宋体" w:cs="宋体"/>
                <w:i w:val="0"/>
                <w:iCs w:val="0"/>
                <w:color w:val="000000"/>
                <w:sz w:val="32"/>
                <w:szCs w:val="32"/>
                <w:u w:val="none"/>
                <w:lang w:val="en-US" w:eastAsia="zh-CN"/>
              </w:rPr>
              <w:t>名 称</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266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数</w:t>
            </w:r>
            <w:r>
              <w:rPr>
                <w:rFonts w:hint="eastAsia" w:ascii="宋体" w:hAnsi="宋体" w:cs="宋体"/>
                <w:i w:val="0"/>
                <w:iCs w:val="0"/>
                <w:color w:val="000000"/>
                <w:kern w:val="0"/>
                <w:sz w:val="32"/>
                <w:szCs w:val="32"/>
                <w:u w:val="none"/>
                <w:lang w:val="en-US" w:eastAsia="zh-CN" w:bidi="ar"/>
              </w:rPr>
              <w:t xml:space="preserve"> </w:t>
            </w:r>
            <w:r>
              <w:rPr>
                <w:rFonts w:hint="eastAsia" w:ascii="宋体" w:hAnsi="宋体" w:eastAsia="宋体" w:cs="宋体"/>
                <w:i w:val="0"/>
                <w:iCs w:val="0"/>
                <w:color w:val="000000"/>
                <w:kern w:val="0"/>
                <w:sz w:val="32"/>
                <w:szCs w:val="32"/>
                <w:u w:val="none"/>
                <w:lang w:val="en-US" w:eastAsia="zh-CN" w:bidi="ar"/>
              </w:rPr>
              <w:t>量</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39651">
            <w:pPr>
              <w:keepNext w:val="0"/>
              <w:keepLines w:val="0"/>
              <w:widowControl/>
              <w:suppressLineNumbers w:val="0"/>
              <w:jc w:val="center"/>
              <w:textAlignment w:val="center"/>
              <w:rPr>
                <w:rFonts w:hint="default" w:ascii="宋体" w:hAnsi="宋体" w:eastAsia="宋体" w:cs="宋体"/>
                <w:i w:val="0"/>
                <w:iCs w:val="0"/>
                <w:color w:val="000000"/>
                <w:kern w:val="0"/>
                <w:sz w:val="32"/>
                <w:szCs w:val="32"/>
                <w:u w:val="none"/>
                <w:lang w:val="en-US" w:eastAsia="zh-CN" w:bidi="ar"/>
              </w:rPr>
            </w:pPr>
            <w:r>
              <w:rPr>
                <w:rFonts w:hint="eastAsia" w:ascii="宋体" w:hAnsi="宋体" w:cs="宋体"/>
                <w:i w:val="0"/>
                <w:iCs w:val="0"/>
                <w:color w:val="000000"/>
                <w:kern w:val="0"/>
                <w:sz w:val="32"/>
                <w:szCs w:val="32"/>
                <w:u w:val="none"/>
                <w:lang w:val="en-US" w:eastAsia="zh-CN" w:bidi="ar"/>
              </w:rPr>
              <w:t>单位</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931C0">
            <w:pPr>
              <w:keepNext w:val="0"/>
              <w:keepLines w:val="0"/>
              <w:widowControl/>
              <w:suppressLineNumbers w:val="0"/>
              <w:jc w:val="center"/>
              <w:textAlignment w:val="center"/>
              <w:rPr>
                <w:rFonts w:hint="default" w:ascii="宋体" w:hAnsi="宋体" w:eastAsia="宋体" w:cs="宋体"/>
                <w:i w:val="0"/>
                <w:iCs w:val="0"/>
                <w:color w:val="000000"/>
                <w:sz w:val="32"/>
                <w:szCs w:val="32"/>
                <w:u w:val="none"/>
                <w:lang w:val="en-US" w:eastAsia="zh-CN"/>
              </w:rPr>
            </w:pPr>
            <w:r>
              <w:rPr>
                <w:rFonts w:hint="eastAsia" w:ascii="宋体" w:hAnsi="宋体" w:cs="宋体"/>
                <w:i w:val="0"/>
                <w:iCs w:val="0"/>
                <w:color w:val="000000"/>
                <w:sz w:val="32"/>
                <w:szCs w:val="32"/>
                <w:u w:val="none"/>
                <w:lang w:val="en-US" w:eastAsia="zh-CN"/>
              </w:rPr>
              <w:t>单价</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58A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cs="宋体"/>
                <w:i w:val="0"/>
                <w:iCs w:val="0"/>
                <w:color w:val="000000"/>
                <w:kern w:val="0"/>
                <w:sz w:val="32"/>
                <w:szCs w:val="32"/>
                <w:u w:val="none"/>
                <w:lang w:val="en-US" w:eastAsia="zh-CN" w:bidi="ar"/>
              </w:rPr>
              <w:t>总价</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5F9EA">
            <w:pPr>
              <w:keepNext w:val="0"/>
              <w:keepLines w:val="0"/>
              <w:widowControl/>
              <w:suppressLineNumbers w:val="0"/>
              <w:jc w:val="center"/>
              <w:textAlignment w:val="center"/>
              <w:rPr>
                <w:rFonts w:hint="default" w:ascii="宋体" w:hAnsi="宋体" w:cs="宋体"/>
                <w:i w:val="0"/>
                <w:iCs w:val="0"/>
                <w:color w:val="000000"/>
                <w:kern w:val="0"/>
                <w:sz w:val="32"/>
                <w:szCs w:val="32"/>
                <w:u w:val="none"/>
                <w:lang w:val="en-US" w:eastAsia="zh-CN" w:bidi="ar"/>
              </w:rPr>
            </w:pPr>
            <w:r>
              <w:rPr>
                <w:rFonts w:hint="eastAsia" w:ascii="宋体" w:hAnsi="宋体" w:cs="宋体"/>
                <w:i w:val="0"/>
                <w:iCs w:val="0"/>
                <w:color w:val="000000"/>
                <w:kern w:val="0"/>
                <w:sz w:val="32"/>
                <w:szCs w:val="32"/>
                <w:u w:val="none"/>
                <w:lang w:val="en-US" w:eastAsia="zh-CN" w:bidi="ar"/>
              </w:rPr>
              <w:t>备注</w:t>
            </w:r>
          </w:p>
        </w:tc>
      </w:tr>
      <w:tr w14:paraId="4D5B7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A0E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148F">
            <w:pPr>
              <w:keepNext w:val="0"/>
              <w:keepLines w:val="0"/>
              <w:widowControl/>
              <w:suppressLineNumbers w:val="0"/>
              <w:jc w:val="center"/>
              <w:textAlignment w:val="center"/>
              <w:rPr>
                <w:rFonts w:hint="eastAsia" w:ascii="宋体" w:hAnsi="宋体" w:eastAsia="宋体" w:cs="宋体"/>
                <w:i w:val="0"/>
                <w:iCs w:val="0"/>
                <w:color w:val="000000"/>
                <w:kern w:val="2"/>
                <w:sz w:val="32"/>
                <w:szCs w:val="32"/>
                <w:u w:val="none"/>
                <w:lang w:val="en-US" w:eastAsia="zh-CN" w:bidi="ar-SA"/>
              </w:rPr>
            </w:pPr>
            <w:r>
              <w:rPr>
                <w:rFonts w:hint="eastAsia" w:ascii="宋体" w:hAnsi="宋体" w:cs="宋体"/>
                <w:i w:val="0"/>
                <w:iCs w:val="0"/>
                <w:color w:val="000000"/>
                <w:kern w:val="0"/>
                <w:sz w:val="28"/>
                <w:szCs w:val="28"/>
                <w:u w:val="none"/>
                <w:lang w:val="en-US" w:eastAsia="zh-CN" w:bidi="ar"/>
              </w:rPr>
              <w:t>藏医药皮肤病古籍文献搜集整理服务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148B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8"/>
                <w:szCs w:val="28"/>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647EA">
            <w:pPr>
              <w:keepNext w:val="0"/>
              <w:keepLines w:val="0"/>
              <w:widowControl/>
              <w:suppressLineNumbers w:val="0"/>
              <w:jc w:val="center"/>
              <w:textAlignment w:val="center"/>
              <w:rPr>
                <w:rFonts w:hint="default" w:ascii="宋体" w:hAnsi="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套</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D70D">
            <w:pPr>
              <w:jc w:val="center"/>
              <w:rPr>
                <w:rFonts w:hint="eastAsia" w:ascii="宋体" w:hAnsi="宋体" w:eastAsia="宋体" w:cs="宋体"/>
                <w:i w:val="0"/>
                <w:iCs w:val="0"/>
                <w:color w:val="000000"/>
                <w:sz w:val="22"/>
                <w:szCs w:val="22"/>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E130A">
            <w:pPr>
              <w:jc w:val="center"/>
              <w:rPr>
                <w:rFonts w:hint="eastAsia" w:ascii="宋体" w:hAnsi="宋体" w:eastAsia="宋体" w:cs="宋体"/>
                <w:i w:val="0"/>
                <w:iCs w:val="0"/>
                <w:color w:val="000000"/>
                <w:sz w:val="22"/>
                <w:szCs w:val="22"/>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65D8">
            <w:pPr>
              <w:jc w:val="center"/>
              <w:rPr>
                <w:rFonts w:hint="default" w:ascii="宋体" w:hAnsi="宋体" w:eastAsia="宋体" w:cs="宋体"/>
                <w:i w:val="0"/>
                <w:iCs w:val="0"/>
                <w:color w:val="000000"/>
                <w:sz w:val="22"/>
                <w:szCs w:val="22"/>
                <w:u w:val="none"/>
                <w:lang w:val="en-US" w:eastAsia="zh-CN"/>
              </w:rPr>
            </w:pPr>
          </w:p>
        </w:tc>
      </w:tr>
      <w:tr w14:paraId="596F3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66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A742E">
            <w:pPr>
              <w:tabs>
                <w:tab w:val="left" w:pos="1790"/>
              </w:tabs>
              <w:bidi w:val="0"/>
              <w:jc w:val="both"/>
              <w:rPr>
                <w:rFonts w:hint="default" w:ascii="Calibri" w:hAnsi="Calibri" w:eastAsia="宋体" w:cs="Times New Roman"/>
                <w:kern w:val="2"/>
                <w:sz w:val="21"/>
                <w:szCs w:val="21"/>
                <w:lang w:val="en-US" w:eastAsia="zh-CN" w:bidi="ar-SA"/>
              </w:rPr>
            </w:pPr>
            <w:r>
              <w:rPr>
                <w:rFonts w:hint="eastAsia" w:cs="Times New Roman"/>
                <w:color w:val="C0504D" w:themeColor="accent2"/>
                <w:kern w:val="2"/>
                <w:sz w:val="28"/>
                <w:szCs w:val="28"/>
                <w:lang w:val="en-US" w:eastAsia="zh-CN" w:bidi="ar-SA"/>
              </w:rPr>
              <w:t>备注：</w:t>
            </w:r>
          </w:p>
        </w:tc>
      </w:tr>
    </w:tbl>
    <w:p w14:paraId="054690AC">
      <w:pPr>
        <w:adjustRightInd w:val="0"/>
        <w:spacing w:line="400" w:lineRule="exact"/>
        <w:textAlignment w:val="baseline"/>
        <w:rPr>
          <w:rFonts w:ascii="新宋体" w:hAnsi="新宋体" w:eastAsia="新宋体"/>
          <w:sz w:val="24"/>
          <w:szCs w:val="24"/>
        </w:rPr>
      </w:pPr>
    </w:p>
    <w:p w14:paraId="55911659">
      <w:pPr>
        <w:spacing w:line="400" w:lineRule="exact"/>
        <w:rPr>
          <w:rFonts w:ascii="新宋体" w:hAnsi="新宋体" w:eastAsia="新宋体"/>
          <w:sz w:val="24"/>
          <w:szCs w:val="24"/>
        </w:rPr>
      </w:pPr>
    </w:p>
    <w:p w14:paraId="4CAF3BD3">
      <w:pPr>
        <w:spacing w:line="400" w:lineRule="exact"/>
        <w:ind w:firstLine="2532" w:firstLineChars="1055"/>
        <w:rPr>
          <w:rFonts w:ascii="新宋体" w:hAnsi="新宋体" w:eastAsia="新宋体"/>
          <w:sz w:val="24"/>
          <w:szCs w:val="24"/>
        </w:rPr>
      </w:pPr>
    </w:p>
    <w:p w14:paraId="61B47744">
      <w:pPr>
        <w:autoSpaceDE w:val="0"/>
        <w:autoSpaceDN w:val="0"/>
        <w:spacing w:line="360" w:lineRule="auto"/>
        <w:jc w:val="center"/>
        <w:rPr>
          <w:rFonts w:ascii="新宋体" w:hAnsi="新宋体" w:eastAsia="新宋体"/>
          <w:b/>
          <w:bCs/>
          <w:color w:val="000000"/>
          <w:kern w:val="0"/>
          <w:sz w:val="24"/>
          <w:szCs w:val="24"/>
        </w:rPr>
      </w:pPr>
      <w:r>
        <w:rPr>
          <w:rFonts w:hint="eastAsia" w:ascii="新宋体" w:hAnsi="新宋体" w:eastAsia="新宋体"/>
          <w:b/>
          <w:bCs/>
          <w:color w:val="000000"/>
          <w:kern w:val="0"/>
          <w:sz w:val="24"/>
          <w:szCs w:val="24"/>
        </w:rPr>
        <w:t>投标人：             （公章）</w:t>
      </w:r>
    </w:p>
    <w:p w14:paraId="6244980E">
      <w:pPr>
        <w:autoSpaceDE w:val="0"/>
        <w:autoSpaceDN w:val="0"/>
        <w:spacing w:line="360" w:lineRule="auto"/>
        <w:jc w:val="center"/>
        <w:rPr>
          <w:rFonts w:ascii="新宋体" w:hAnsi="新宋体" w:eastAsia="新宋体"/>
          <w:b/>
          <w:bCs/>
          <w:color w:val="000000"/>
          <w:kern w:val="0"/>
          <w:sz w:val="24"/>
          <w:szCs w:val="24"/>
        </w:rPr>
      </w:pPr>
      <w:r>
        <w:rPr>
          <w:rFonts w:hint="eastAsia" w:ascii="新宋体" w:hAnsi="新宋体" w:eastAsia="新宋体"/>
          <w:b/>
          <w:bCs/>
          <w:color w:val="000000"/>
          <w:kern w:val="0"/>
          <w:sz w:val="24"/>
          <w:szCs w:val="24"/>
        </w:rPr>
        <w:t xml:space="preserve">   法定代表人或委托代理人：        （签字或盖章）</w:t>
      </w:r>
    </w:p>
    <w:p w14:paraId="7422E123">
      <w:pPr>
        <w:autoSpaceDE w:val="0"/>
        <w:autoSpaceDN w:val="0"/>
        <w:spacing w:line="360" w:lineRule="auto"/>
        <w:jc w:val="center"/>
        <w:rPr>
          <w:rFonts w:ascii="新宋体" w:hAnsi="新宋体" w:eastAsia="新宋体"/>
          <w:b/>
          <w:bCs/>
          <w:color w:val="000000"/>
          <w:kern w:val="0"/>
          <w:sz w:val="24"/>
          <w:szCs w:val="24"/>
        </w:rPr>
      </w:pPr>
      <w:r>
        <w:rPr>
          <w:rFonts w:hint="eastAsia" w:ascii="新宋体" w:hAnsi="新宋体" w:eastAsia="新宋体"/>
          <w:b/>
          <w:bCs/>
          <w:color w:val="000000"/>
          <w:kern w:val="0"/>
          <w:sz w:val="24"/>
          <w:szCs w:val="24"/>
        </w:rPr>
        <w:t xml:space="preserve">          年   月   日</w:t>
      </w:r>
    </w:p>
    <w:p w14:paraId="1E73FC0F">
      <w:pPr>
        <w:rPr>
          <w:rFonts w:ascii="新宋体" w:hAnsi="新宋体" w:eastAsia="新宋体"/>
        </w:rPr>
      </w:pPr>
    </w:p>
    <w:p w14:paraId="15B75944">
      <w:pPr>
        <w:pStyle w:val="3"/>
        <w:rPr>
          <w:rFonts w:ascii="新宋体" w:hAnsi="新宋体" w:eastAsia="新宋体"/>
        </w:rPr>
      </w:pPr>
    </w:p>
    <w:p w14:paraId="31347C14">
      <w:pPr>
        <w:pStyle w:val="3"/>
        <w:rPr>
          <w:rFonts w:ascii="新宋体" w:hAnsi="新宋体" w:eastAsia="新宋体"/>
        </w:rPr>
      </w:pPr>
    </w:p>
    <w:p w14:paraId="384214B9">
      <w:pPr>
        <w:pStyle w:val="3"/>
        <w:rPr>
          <w:rFonts w:ascii="新宋体" w:hAnsi="新宋体" w:eastAsia="新宋体"/>
        </w:rPr>
      </w:pPr>
    </w:p>
    <w:p w14:paraId="7237B79B">
      <w:pPr>
        <w:pStyle w:val="6"/>
        <w:spacing w:line="360" w:lineRule="auto"/>
        <w:jc w:val="left"/>
        <w:outlineLvl w:val="1"/>
        <w:rPr>
          <w:rFonts w:hint="eastAsia" w:ascii="新宋体" w:hAnsi="新宋体" w:eastAsia="新宋体"/>
          <w:color w:val="000000"/>
          <w:sz w:val="28"/>
          <w:szCs w:val="28"/>
          <w:lang w:val="en-US" w:eastAsia="zh-CN"/>
        </w:rPr>
      </w:pPr>
      <w:r>
        <w:rPr>
          <w:rFonts w:hint="eastAsia" w:ascii="新宋体" w:hAnsi="新宋体" w:eastAsia="新宋体"/>
          <w:color w:val="000000"/>
          <w:sz w:val="28"/>
          <w:szCs w:val="28"/>
          <w:lang w:val="en-US" w:eastAsia="zh-CN"/>
        </w:rPr>
        <w:t>附件6、必须有藏医药专业知识背景及藏医药古籍文献研究的经验的证明（非必要条件）</w:t>
      </w:r>
    </w:p>
    <w:p w14:paraId="22DD9ED3">
      <w:pPr>
        <w:pStyle w:val="6"/>
        <w:spacing w:line="360" w:lineRule="auto"/>
        <w:jc w:val="left"/>
        <w:outlineLvl w:val="1"/>
        <w:rPr>
          <w:rFonts w:hint="eastAsia" w:ascii="新宋体" w:hAnsi="新宋体" w:eastAsia="新宋体"/>
          <w:color w:val="000000"/>
          <w:sz w:val="28"/>
          <w:szCs w:val="28"/>
          <w:lang w:val="en-US" w:eastAsia="zh-CN"/>
        </w:rPr>
      </w:pPr>
    </w:p>
    <w:p w14:paraId="44FA8B09">
      <w:pPr>
        <w:pStyle w:val="3"/>
        <w:rPr>
          <w:rFonts w:hint="eastAsia" w:ascii="新宋体" w:hAnsi="新宋体" w:eastAsia="新宋体"/>
          <w:color w:val="000000"/>
          <w:sz w:val="28"/>
          <w:szCs w:val="28"/>
          <w:lang w:val="en-US" w:eastAsia="zh-CN"/>
        </w:rPr>
      </w:pPr>
    </w:p>
    <w:p w14:paraId="1E178E9E">
      <w:pPr>
        <w:pStyle w:val="3"/>
        <w:rPr>
          <w:rFonts w:hint="eastAsia" w:ascii="新宋体" w:hAnsi="新宋体" w:eastAsia="新宋体"/>
          <w:color w:val="000000"/>
          <w:sz w:val="28"/>
          <w:szCs w:val="28"/>
          <w:lang w:val="en-US" w:eastAsia="zh-CN"/>
        </w:rPr>
      </w:pPr>
    </w:p>
    <w:p w14:paraId="1D6C4F00">
      <w:pPr>
        <w:pStyle w:val="3"/>
        <w:rPr>
          <w:rFonts w:hint="eastAsia" w:ascii="新宋体" w:hAnsi="新宋体" w:eastAsia="新宋体"/>
          <w:color w:val="000000"/>
          <w:sz w:val="28"/>
          <w:szCs w:val="28"/>
          <w:lang w:val="en-US" w:eastAsia="zh-CN"/>
        </w:rPr>
      </w:pPr>
    </w:p>
    <w:p w14:paraId="03AAD926">
      <w:pPr>
        <w:pStyle w:val="3"/>
        <w:rPr>
          <w:rFonts w:hint="eastAsia" w:ascii="新宋体" w:hAnsi="新宋体" w:eastAsia="新宋体"/>
          <w:color w:val="000000"/>
          <w:sz w:val="28"/>
          <w:szCs w:val="28"/>
          <w:lang w:val="en-US" w:eastAsia="zh-CN"/>
        </w:rPr>
      </w:pPr>
      <w:bookmarkStart w:id="0" w:name="_GoBack"/>
      <w:bookmarkEnd w:id="0"/>
    </w:p>
    <w:p w14:paraId="312D8E92">
      <w:pPr>
        <w:pStyle w:val="3"/>
        <w:rPr>
          <w:rFonts w:hint="eastAsia" w:ascii="新宋体" w:hAnsi="新宋体" w:eastAsia="新宋体"/>
          <w:color w:val="000000"/>
          <w:sz w:val="28"/>
          <w:szCs w:val="28"/>
          <w:lang w:val="en-US" w:eastAsia="zh-CN"/>
        </w:rPr>
      </w:pPr>
    </w:p>
    <w:p w14:paraId="65C78176">
      <w:pPr>
        <w:pStyle w:val="3"/>
        <w:rPr>
          <w:rFonts w:hint="eastAsia" w:ascii="新宋体" w:hAnsi="新宋体" w:eastAsia="新宋体"/>
          <w:color w:val="000000"/>
          <w:sz w:val="28"/>
          <w:szCs w:val="28"/>
          <w:lang w:val="en-US" w:eastAsia="zh-CN"/>
        </w:rPr>
      </w:pPr>
    </w:p>
    <w:p w14:paraId="1DDE3C2B">
      <w:pPr>
        <w:pStyle w:val="6"/>
        <w:spacing w:line="360" w:lineRule="auto"/>
        <w:jc w:val="left"/>
        <w:outlineLvl w:val="1"/>
        <w:rPr>
          <w:rFonts w:hint="eastAsia" w:ascii="新宋体" w:hAnsi="新宋体" w:eastAsia="新宋体"/>
          <w:color w:val="000000"/>
          <w:sz w:val="28"/>
          <w:szCs w:val="28"/>
          <w:lang w:val="en-US" w:eastAsia="zh-CN"/>
        </w:rPr>
      </w:pPr>
      <w:r>
        <w:rPr>
          <w:rFonts w:hint="eastAsia" w:ascii="新宋体" w:hAnsi="新宋体" w:eastAsia="新宋体"/>
          <w:color w:val="000000"/>
          <w:sz w:val="28"/>
          <w:szCs w:val="28"/>
          <w:lang w:val="en-US" w:eastAsia="zh-CN"/>
        </w:rPr>
        <w:t>附件7、必须提供藏医药专业资质（如法人或团队专业人员有藏医学专业毕业证等资料证明）（非必要条件）</w:t>
      </w:r>
    </w:p>
    <w:p w14:paraId="3175E375">
      <w:pPr>
        <w:pStyle w:val="3"/>
        <w:rPr>
          <w:rFonts w:ascii="新宋体" w:hAnsi="新宋体" w:eastAsia="新宋体"/>
        </w:rPr>
      </w:pPr>
    </w:p>
    <w:p w14:paraId="14F396C5">
      <w:pPr>
        <w:pStyle w:val="3"/>
        <w:rPr>
          <w:rFonts w:ascii="新宋体" w:hAnsi="新宋体" w:eastAsia="新宋体"/>
        </w:rPr>
      </w:pPr>
    </w:p>
    <w:p w14:paraId="0A17C948">
      <w:pPr>
        <w:pStyle w:val="3"/>
        <w:rPr>
          <w:rFonts w:ascii="新宋体" w:hAnsi="新宋体" w:eastAsia="新宋体"/>
        </w:rPr>
      </w:pPr>
    </w:p>
    <w:p w14:paraId="40D2DE37">
      <w:pPr>
        <w:pStyle w:val="3"/>
        <w:rPr>
          <w:rFonts w:ascii="新宋体" w:hAnsi="新宋体" w:eastAsia="新宋体"/>
        </w:rPr>
      </w:pPr>
    </w:p>
    <w:p w14:paraId="3A8F3A63">
      <w:pPr>
        <w:pStyle w:val="3"/>
        <w:rPr>
          <w:rFonts w:ascii="新宋体" w:hAnsi="新宋体" w:eastAsia="新宋体"/>
        </w:rPr>
      </w:pPr>
    </w:p>
    <w:p w14:paraId="733AB4CA">
      <w:pPr>
        <w:pStyle w:val="3"/>
        <w:rPr>
          <w:rFonts w:ascii="新宋体" w:hAnsi="新宋体" w:eastAsia="新宋体"/>
        </w:rPr>
      </w:pPr>
    </w:p>
    <w:p w14:paraId="65111565">
      <w:pPr>
        <w:pStyle w:val="3"/>
        <w:rPr>
          <w:rFonts w:ascii="新宋体" w:hAnsi="新宋体" w:eastAsia="新宋体"/>
        </w:rPr>
      </w:pPr>
    </w:p>
    <w:p w14:paraId="65A39103">
      <w:pPr>
        <w:pStyle w:val="3"/>
        <w:rPr>
          <w:rFonts w:ascii="新宋体" w:hAnsi="新宋体" w:eastAsia="新宋体"/>
        </w:rPr>
      </w:pPr>
    </w:p>
    <w:p w14:paraId="74AE4010">
      <w:pPr>
        <w:pStyle w:val="3"/>
        <w:rPr>
          <w:rFonts w:ascii="新宋体" w:hAnsi="新宋体" w:eastAsia="新宋体"/>
        </w:rPr>
      </w:pPr>
    </w:p>
    <w:p w14:paraId="5B81EDE1">
      <w:pPr>
        <w:pStyle w:val="3"/>
        <w:rPr>
          <w:rFonts w:ascii="新宋体" w:hAnsi="新宋体" w:eastAsia="新宋体"/>
        </w:rPr>
      </w:pPr>
    </w:p>
    <w:p w14:paraId="515C01B8">
      <w:pPr>
        <w:pStyle w:val="3"/>
        <w:rPr>
          <w:rFonts w:ascii="新宋体" w:hAnsi="新宋体" w:eastAsia="新宋体"/>
        </w:rPr>
      </w:pPr>
    </w:p>
    <w:p w14:paraId="6A7CC98F">
      <w:pPr>
        <w:pStyle w:val="3"/>
        <w:rPr>
          <w:rFonts w:ascii="新宋体" w:hAnsi="新宋体" w:eastAsia="新宋体"/>
        </w:rPr>
      </w:pPr>
    </w:p>
    <w:p w14:paraId="39BC94AB">
      <w:pPr>
        <w:pStyle w:val="3"/>
        <w:rPr>
          <w:rFonts w:ascii="新宋体" w:hAnsi="新宋体" w:eastAsia="新宋体"/>
        </w:rPr>
      </w:pPr>
    </w:p>
    <w:p w14:paraId="4B1DD9C2">
      <w:pPr>
        <w:pStyle w:val="6"/>
        <w:spacing w:line="360" w:lineRule="auto"/>
        <w:jc w:val="left"/>
        <w:outlineLvl w:val="1"/>
        <w:rPr>
          <w:rFonts w:ascii="新宋体" w:hAnsi="新宋体" w:eastAsia="新宋体"/>
          <w:color w:val="000000"/>
        </w:rPr>
      </w:pPr>
      <w:r>
        <w:rPr>
          <w:rFonts w:hint="eastAsia" w:ascii="新宋体" w:hAnsi="新宋体" w:eastAsia="新宋体"/>
          <w:color w:val="000000"/>
          <w:sz w:val="28"/>
          <w:szCs w:val="28"/>
        </w:rPr>
        <w:t>附件</w:t>
      </w:r>
      <w:r>
        <w:rPr>
          <w:rFonts w:hint="eastAsia" w:ascii="新宋体" w:hAnsi="新宋体" w:eastAsia="新宋体"/>
          <w:color w:val="000000"/>
          <w:sz w:val="28"/>
          <w:szCs w:val="28"/>
          <w:lang w:val="en-US" w:eastAsia="zh-CN"/>
        </w:rPr>
        <w:t>8</w:t>
      </w:r>
      <w:r>
        <w:rPr>
          <w:rFonts w:hint="eastAsia" w:ascii="新宋体" w:hAnsi="新宋体" w:eastAsia="新宋体"/>
          <w:color w:val="000000"/>
          <w:sz w:val="28"/>
          <w:szCs w:val="28"/>
        </w:rPr>
        <w:t>：</w:t>
      </w:r>
      <w:r>
        <w:rPr>
          <w:rFonts w:hint="eastAsia" w:ascii="新宋体" w:hAnsi="新宋体" w:eastAsia="新宋体"/>
          <w:color w:val="000000"/>
          <w:sz w:val="30"/>
          <w:szCs w:val="30"/>
        </w:rPr>
        <w:t>无重大违法记录声明</w:t>
      </w:r>
    </w:p>
    <w:p w14:paraId="1D29DBAF">
      <w:pPr>
        <w:autoSpaceDE w:val="0"/>
        <w:autoSpaceDN w:val="0"/>
        <w:spacing w:line="360" w:lineRule="auto"/>
        <w:rPr>
          <w:rFonts w:ascii="新宋体" w:hAnsi="新宋体" w:eastAsia="新宋体"/>
          <w:color w:val="000000"/>
          <w:kern w:val="0"/>
          <w:sz w:val="28"/>
          <w:szCs w:val="28"/>
        </w:rPr>
      </w:pPr>
    </w:p>
    <w:p w14:paraId="701DC042">
      <w:pPr>
        <w:autoSpaceDE w:val="0"/>
        <w:autoSpaceDN w:val="0"/>
        <w:spacing w:line="360" w:lineRule="auto"/>
        <w:jc w:val="center"/>
        <w:rPr>
          <w:rFonts w:ascii="新宋体" w:hAnsi="新宋体" w:eastAsia="新宋体"/>
          <w:b/>
          <w:bCs/>
          <w:color w:val="000000"/>
          <w:kern w:val="0"/>
          <w:sz w:val="36"/>
          <w:szCs w:val="36"/>
        </w:rPr>
      </w:pPr>
      <w:r>
        <w:rPr>
          <w:rFonts w:hint="eastAsia" w:ascii="新宋体" w:hAnsi="新宋体" w:eastAsia="新宋体"/>
          <w:b/>
          <w:bCs/>
          <w:color w:val="000000"/>
          <w:kern w:val="0"/>
          <w:sz w:val="28"/>
          <w:szCs w:val="28"/>
        </w:rPr>
        <w:t>无重大违法记录声明</w:t>
      </w:r>
    </w:p>
    <w:p w14:paraId="01F8FEBE">
      <w:pPr>
        <w:spacing w:line="360" w:lineRule="auto"/>
        <w:rPr>
          <w:rFonts w:ascii="新宋体" w:hAnsi="新宋体" w:eastAsia="新宋体"/>
          <w:b/>
          <w:bCs/>
          <w:color w:val="000000"/>
          <w:sz w:val="28"/>
          <w:szCs w:val="28"/>
        </w:rPr>
      </w:pPr>
    </w:p>
    <w:p w14:paraId="618EB58B">
      <w:pPr>
        <w:spacing w:line="360" w:lineRule="auto"/>
        <w:rPr>
          <w:rFonts w:ascii="新宋体" w:hAnsi="新宋体" w:eastAsia="新宋体"/>
          <w:b/>
          <w:bCs/>
          <w:color w:val="000000"/>
          <w:sz w:val="24"/>
          <w:szCs w:val="24"/>
        </w:rPr>
      </w:pPr>
      <w:r>
        <w:rPr>
          <w:rFonts w:hint="eastAsia" w:ascii="新宋体" w:hAnsi="新宋体" w:eastAsia="新宋体"/>
          <w:b/>
          <w:bCs/>
          <w:color w:val="000000"/>
          <w:sz w:val="24"/>
          <w:szCs w:val="24"/>
        </w:rPr>
        <w:t>致：</w:t>
      </w:r>
      <w:r>
        <w:rPr>
          <w:rFonts w:hint="eastAsia" w:ascii="新宋体" w:hAnsi="新宋体" w:eastAsia="新宋体"/>
          <w:b/>
          <w:bCs/>
          <w:color w:val="000000"/>
          <w:kern w:val="0"/>
          <w:sz w:val="24"/>
          <w:szCs w:val="24"/>
        </w:rPr>
        <w:t>青海省藏医院</w:t>
      </w:r>
    </w:p>
    <w:p w14:paraId="154B2ED7">
      <w:pPr>
        <w:spacing w:line="360" w:lineRule="auto"/>
        <w:ind w:firstLine="480" w:firstLineChars="200"/>
        <w:rPr>
          <w:rFonts w:ascii="新宋体" w:hAnsi="新宋体" w:eastAsia="新宋体"/>
          <w:color w:val="000000"/>
          <w:sz w:val="24"/>
          <w:szCs w:val="24"/>
          <w:shd w:val="clear" w:color="auto" w:fill="FFFFFF"/>
        </w:rPr>
      </w:pPr>
      <w:r>
        <w:rPr>
          <w:rFonts w:hint="eastAsia" w:ascii="新宋体" w:hAnsi="新宋体" w:eastAsia="新宋体"/>
          <w:color w:val="000000"/>
          <w:sz w:val="24"/>
          <w:szCs w:val="24"/>
        </w:rPr>
        <w:t>我单位参加本次采购项目活动前三年内，在经营活动中无重大违法活动记录，符合法定要求规定的供应商资格条</w:t>
      </w:r>
      <w:r>
        <w:rPr>
          <w:rFonts w:hint="eastAsia" w:ascii="新宋体" w:hAnsi="新宋体" w:eastAsia="新宋体"/>
          <w:color w:val="000000"/>
          <w:sz w:val="24"/>
          <w:szCs w:val="24"/>
          <w:shd w:val="clear" w:color="auto" w:fill="FFFFFF"/>
        </w:rPr>
        <w:t>件。我方对此声明负全部法律责任。</w:t>
      </w:r>
    </w:p>
    <w:p w14:paraId="6D30E864">
      <w:pPr>
        <w:spacing w:line="360" w:lineRule="auto"/>
        <w:ind w:firstLine="480" w:firstLineChars="200"/>
        <w:rPr>
          <w:rFonts w:ascii="新宋体" w:hAnsi="新宋体" w:eastAsia="新宋体"/>
          <w:color w:val="000000"/>
          <w:sz w:val="24"/>
          <w:szCs w:val="24"/>
        </w:rPr>
      </w:pPr>
      <w:r>
        <w:rPr>
          <w:rFonts w:hint="eastAsia" w:ascii="新宋体" w:hAnsi="新宋体" w:eastAsia="新宋体"/>
          <w:color w:val="000000"/>
          <w:sz w:val="24"/>
          <w:szCs w:val="24"/>
        </w:rPr>
        <w:t>特此声明。</w:t>
      </w:r>
    </w:p>
    <w:p w14:paraId="7D0D2022">
      <w:pPr>
        <w:autoSpaceDE w:val="0"/>
        <w:autoSpaceDN w:val="0"/>
        <w:spacing w:line="360" w:lineRule="auto"/>
        <w:jc w:val="left"/>
        <w:rPr>
          <w:rFonts w:ascii="新宋体" w:hAnsi="新宋体" w:eastAsia="新宋体"/>
          <w:color w:val="000000"/>
          <w:kern w:val="0"/>
          <w:sz w:val="24"/>
          <w:szCs w:val="24"/>
        </w:rPr>
      </w:pPr>
    </w:p>
    <w:p w14:paraId="2E374839">
      <w:pPr>
        <w:autoSpaceDE w:val="0"/>
        <w:autoSpaceDN w:val="0"/>
        <w:spacing w:line="360" w:lineRule="auto"/>
        <w:ind w:firstLine="480" w:firstLineChars="200"/>
        <w:jc w:val="left"/>
        <w:rPr>
          <w:rFonts w:ascii="新宋体" w:hAnsi="新宋体" w:eastAsia="新宋体"/>
          <w:color w:val="000000"/>
          <w:kern w:val="0"/>
          <w:sz w:val="24"/>
          <w:szCs w:val="24"/>
        </w:rPr>
      </w:pPr>
      <w:r>
        <w:rPr>
          <w:rFonts w:hint="eastAsia" w:ascii="新宋体" w:hAnsi="新宋体" w:eastAsia="新宋体"/>
          <w:color w:val="000000"/>
          <w:kern w:val="0"/>
          <w:sz w:val="24"/>
          <w:szCs w:val="24"/>
        </w:rPr>
        <w:t>附“信用中国”网站查询截图，时间为投标截止时间前20天内。</w:t>
      </w:r>
    </w:p>
    <w:p w14:paraId="7ABB5DD9">
      <w:pPr>
        <w:autoSpaceDE w:val="0"/>
        <w:autoSpaceDN w:val="0"/>
        <w:spacing w:line="360" w:lineRule="auto"/>
        <w:jc w:val="left"/>
        <w:rPr>
          <w:rFonts w:ascii="新宋体" w:hAnsi="新宋体" w:eastAsia="新宋体"/>
          <w:color w:val="000000"/>
          <w:kern w:val="0"/>
          <w:sz w:val="24"/>
          <w:szCs w:val="24"/>
        </w:rPr>
      </w:pPr>
    </w:p>
    <w:p w14:paraId="33B17BD1">
      <w:pPr>
        <w:autoSpaceDE w:val="0"/>
        <w:autoSpaceDN w:val="0"/>
        <w:spacing w:line="360" w:lineRule="auto"/>
        <w:jc w:val="left"/>
        <w:rPr>
          <w:rFonts w:ascii="新宋体" w:hAnsi="新宋体" w:eastAsia="新宋体"/>
          <w:color w:val="000000"/>
          <w:kern w:val="0"/>
          <w:sz w:val="24"/>
          <w:szCs w:val="24"/>
        </w:rPr>
      </w:pPr>
    </w:p>
    <w:p w14:paraId="3C96196B">
      <w:pPr>
        <w:pStyle w:val="6"/>
        <w:spacing w:line="360" w:lineRule="auto"/>
        <w:jc w:val="left"/>
        <w:outlineLvl w:val="1"/>
        <w:rPr>
          <w:rFonts w:hint="eastAsia" w:ascii="新宋体" w:hAnsi="新宋体" w:eastAsia="新宋体"/>
          <w:color w:val="000000"/>
          <w:sz w:val="28"/>
          <w:szCs w:val="28"/>
          <w:lang w:val="en-US" w:eastAsia="zh-CN"/>
        </w:rPr>
      </w:pPr>
      <w:r>
        <w:rPr>
          <w:rFonts w:hint="eastAsia" w:ascii="新宋体" w:hAnsi="新宋体" w:eastAsia="新宋体"/>
          <w:color w:val="000000"/>
          <w:sz w:val="28"/>
          <w:szCs w:val="28"/>
        </w:rPr>
        <w:t>附件</w:t>
      </w:r>
      <w:r>
        <w:rPr>
          <w:rFonts w:hint="eastAsia" w:ascii="新宋体" w:hAnsi="新宋体" w:eastAsia="新宋体"/>
          <w:color w:val="000000"/>
          <w:sz w:val="28"/>
          <w:szCs w:val="28"/>
          <w:lang w:val="en-US" w:eastAsia="zh-CN"/>
        </w:rPr>
        <w:t>9</w:t>
      </w:r>
      <w:r>
        <w:rPr>
          <w:rFonts w:hint="eastAsia" w:ascii="新宋体" w:hAnsi="新宋体" w:eastAsia="新宋体"/>
          <w:color w:val="000000"/>
          <w:sz w:val="28"/>
          <w:szCs w:val="28"/>
        </w:rPr>
        <w:t>：</w:t>
      </w:r>
      <w:r>
        <w:rPr>
          <w:rFonts w:hint="eastAsia" w:ascii="新宋体" w:hAnsi="新宋体" w:eastAsia="新宋体"/>
          <w:color w:val="000000"/>
          <w:sz w:val="28"/>
          <w:szCs w:val="28"/>
          <w:lang w:val="en-US" w:eastAsia="zh-CN"/>
        </w:rPr>
        <w:t>财务状况报告，依法缴纳税收和社会保障资金的相关材料（非必要条件）</w:t>
      </w:r>
    </w:p>
    <w:p w14:paraId="445C373D">
      <w:pPr>
        <w:rPr>
          <w:rFonts w:hint="eastAsia" w:ascii="新宋体" w:hAnsi="新宋体" w:eastAsia="新宋体"/>
          <w:color w:val="000000"/>
          <w:sz w:val="28"/>
          <w:szCs w:val="28"/>
          <w:lang w:val="en-US" w:eastAsia="zh-CN"/>
        </w:rPr>
      </w:pPr>
    </w:p>
    <w:p w14:paraId="34DBBAEF">
      <w:pPr>
        <w:pStyle w:val="3"/>
        <w:rPr>
          <w:rFonts w:hint="eastAsia" w:ascii="新宋体" w:hAnsi="新宋体" w:eastAsia="新宋体"/>
          <w:color w:val="000000"/>
          <w:sz w:val="28"/>
          <w:szCs w:val="28"/>
          <w:lang w:val="en-US" w:eastAsia="zh-CN"/>
        </w:rPr>
      </w:pPr>
    </w:p>
    <w:p w14:paraId="28FF466E">
      <w:pPr>
        <w:pStyle w:val="3"/>
        <w:rPr>
          <w:rFonts w:hint="eastAsia" w:ascii="新宋体" w:hAnsi="新宋体" w:eastAsia="新宋体"/>
          <w:color w:val="000000"/>
          <w:sz w:val="28"/>
          <w:szCs w:val="28"/>
          <w:lang w:val="en-US" w:eastAsia="zh-CN"/>
        </w:rPr>
      </w:pPr>
    </w:p>
    <w:p w14:paraId="53AF4A9A">
      <w:pPr>
        <w:pStyle w:val="3"/>
        <w:rPr>
          <w:rFonts w:hint="eastAsia" w:ascii="新宋体" w:hAnsi="新宋体" w:eastAsia="新宋体"/>
          <w:color w:val="000000"/>
          <w:sz w:val="28"/>
          <w:szCs w:val="28"/>
          <w:lang w:val="en-US" w:eastAsia="zh-CN"/>
        </w:rPr>
      </w:pPr>
    </w:p>
    <w:p w14:paraId="0BFF3DFE">
      <w:pPr>
        <w:pStyle w:val="3"/>
        <w:rPr>
          <w:rFonts w:hint="eastAsia" w:ascii="新宋体" w:hAnsi="新宋体" w:eastAsia="新宋体"/>
          <w:color w:val="000000"/>
          <w:sz w:val="28"/>
          <w:szCs w:val="28"/>
          <w:lang w:val="en-US" w:eastAsia="zh-CN"/>
        </w:rPr>
      </w:pPr>
    </w:p>
    <w:p w14:paraId="44B0FDAF">
      <w:pPr>
        <w:pStyle w:val="3"/>
        <w:rPr>
          <w:rFonts w:hint="eastAsia" w:ascii="新宋体" w:hAnsi="新宋体" w:eastAsia="新宋体"/>
          <w:color w:val="000000"/>
          <w:sz w:val="28"/>
          <w:szCs w:val="28"/>
          <w:lang w:val="en-US" w:eastAsia="zh-CN"/>
        </w:rPr>
      </w:pPr>
    </w:p>
    <w:p w14:paraId="0366348F">
      <w:pPr>
        <w:rPr>
          <w:rFonts w:hint="eastAsia" w:ascii="新宋体" w:hAnsi="新宋体" w:eastAsia="新宋体"/>
          <w:color w:val="000000"/>
          <w:sz w:val="28"/>
          <w:szCs w:val="28"/>
          <w:lang w:val="en-US" w:eastAsia="zh-CN"/>
        </w:rPr>
      </w:pPr>
    </w:p>
    <w:p w14:paraId="00E7103B">
      <w:pPr>
        <w:pStyle w:val="3"/>
        <w:rPr>
          <w:rFonts w:hint="eastAsia" w:ascii="新宋体" w:hAnsi="新宋体" w:eastAsia="新宋体"/>
          <w:color w:val="000000"/>
          <w:sz w:val="28"/>
          <w:szCs w:val="28"/>
          <w:lang w:val="en-US" w:eastAsia="zh-CN"/>
        </w:rPr>
      </w:pPr>
    </w:p>
    <w:p w14:paraId="7B1A6934">
      <w:pPr>
        <w:pStyle w:val="3"/>
        <w:rPr>
          <w:rFonts w:hint="eastAsia" w:ascii="新宋体" w:hAnsi="新宋体" w:eastAsia="新宋体"/>
          <w:color w:val="000000"/>
          <w:sz w:val="28"/>
          <w:szCs w:val="28"/>
          <w:lang w:val="en-US" w:eastAsia="zh-CN"/>
        </w:rPr>
      </w:pPr>
    </w:p>
    <w:p w14:paraId="7A614451">
      <w:pPr>
        <w:pStyle w:val="3"/>
        <w:rPr>
          <w:rFonts w:hint="eastAsia" w:ascii="新宋体" w:hAnsi="新宋体" w:eastAsia="新宋体"/>
          <w:color w:val="000000"/>
          <w:sz w:val="28"/>
          <w:szCs w:val="28"/>
          <w:lang w:val="en-US" w:eastAsia="zh-CN"/>
        </w:rPr>
      </w:pPr>
    </w:p>
    <w:p w14:paraId="105A220B">
      <w:pPr>
        <w:pStyle w:val="3"/>
        <w:rPr>
          <w:rFonts w:hint="eastAsia" w:ascii="新宋体" w:hAnsi="新宋体" w:eastAsia="新宋体"/>
          <w:color w:val="000000"/>
          <w:sz w:val="28"/>
          <w:szCs w:val="28"/>
          <w:lang w:val="en-US" w:eastAsia="zh-CN"/>
        </w:rPr>
      </w:pPr>
    </w:p>
    <w:p w14:paraId="798170BD">
      <w:pPr>
        <w:pStyle w:val="3"/>
        <w:rPr>
          <w:rFonts w:hint="eastAsia" w:ascii="新宋体" w:hAnsi="新宋体" w:eastAsia="新宋体"/>
          <w:color w:val="000000"/>
          <w:sz w:val="28"/>
          <w:szCs w:val="28"/>
          <w:lang w:val="en-US" w:eastAsia="zh-CN"/>
        </w:rPr>
      </w:pPr>
    </w:p>
    <w:p w14:paraId="647136CD">
      <w:pPr>
        <w:pStyle w:val="3"/>
        <w:rPr>
          <w:rFonts w:hint="eastAsia" w:ascii="新宋体" w:hAnsi="新宋体" w:eastAsia="新宋体"/>
          <w:color w:val="000000"/>
          <w:sz w:val="28"/>
          <w:szCs w:val="28"/>
          <w:lang w:val="en-US" w:eastAsia="zh-CN"/>
        </w:rPr>
      </w:pPr>
    </w:p>
    <w:p w14:paraId="63527313">
      <w:pPr>
        <w:pStyle w:val="3"/>
        <w:rPr>
          <w:rFonts w:hint="eastAsia" w:ascii="新宋体" w:hAnsi="新宋体" w:eastAsia="新宋体"/>
          <w:color w:val="000000"/>
          <w:sz w:val="28"/>
          <w:szCs w:val="28"/>
          <w:lang w:val="en-US" w:eastAsia="zh-CN"/>
        </w:rPr>
      </w:pPr>
    </w:p>
    <w:p w14:paraId="0053DC48">
      <w:pPr>
        <w:pStyle w:val="3"/>
        <w:rPr>
          <w:rFonts w:hint="eastAsia" w:ascii="新宋体" w:hAnsi="新宋体" w:eastAsia="新宋体"/>
          <w:color w:val="000000"/>
          <w:sz w:val="28"/>
          <w:szCs w:val="28"/>
          <w:lang w:val="en-US" w:eastAsia="zh-CN"/>
        </w:rPr>
      </w:pPr>
    </w:p>
    <w:p w14:paraId="060F96FF">
      <w:pPr>
        <w:pStyle w:val="6"/>
        <w:spacing w:line="360" w:lineRule="auto"/>
        <w:jc w:val="left"/>
        <w:outlineLvl w:val="1"/>
        <w:rPr>
          <w:rFonts w:hint="eastAsia" w:ascii="新宋体" w:hAnsi="新宋体" w:eastAsia="新宋体"/>
          <w:color w:val="000000"/>
          <w:sz w:val="28"/>
          <w:szCs w:val="28"/>
          <w:lang w:val="en-US" w:eastAsia="zh-CN"/>
        </w:rPr>
      </w:pPr>
      <w:r>
        <w:rPr>
          <w:rFonts w:hint="eastAsia" w:ascii="新宋体" w:hAnsi="新宋体" w:eastAsia="新宋体"/>
          <w:color w:val="000000"/>
          <w:sz w:val="28"/>
          <w:szCs w:val="28"/>
        </w:rPr>
        <w:t>附件</w:t>
      </w:r>
      <w:r>
        <w:rPr>
          <w:rFonts w:hint="eastAsia" w:ascii="新宋体" w:hAnsi="新宋体" w:eastAsia="新宋体"/>
          <w:color w:val="000000"/>
          <w:sz w:val="28"/>
          <w:szCs w:val="28"/>
          <w:lang w:val="en-US" w:eastAsia="zh-CN"/>
        </w:rPr>
        <w:t>10</w:t>
      </w:r>
      <w:r>
        <w:rPr>
          <w:rFonts w:hint="eastAsia" w:ascii="新宋体" w:hAnsi="新宋体" w:eastAsia="新宋体"/>
          <w:color w:val="000000"/>
          <w:sz w:val="28"/>
          <w:szCs w:val="28"/>
        </w:rPr>
        <w:t>：</w:t>
      </w:r>
      <w:r>
        <w:rPr>
          <w:rFonts w:hint="eastAsia" w:ascii="新宋体" w:hAnsi="新宋体" w:eastAsia="新宋体"/>
          <w:color w:val="000000"/>
          <w:sz w:val="28"/>
          <w:szCs w:val="28"/>
          <w:lang w:val="en-US" w:eastAsia="zh-CN"/>
        </w:rPr>
        <w:t>业绩相关材料（非必要条件）</w:t>
      </w:r>
    </w:p>
    <w:p w14:paraId="1DB79011">
      <w:pPr>
        <w:pStyle w:val="6"/>
        <w:spacing w:line="360" w:lineRule="auto"/>
        <w:jc w:val="left"/>
        <w:outlineLvl w:val="1"/>
        <w:rPr>
          <w:rFonts w:hint="eastAsia" w:ascii="新宋体" w:hAnsi="新宋体" w:eastAsia="新宋体"/>
          <w:color w:val="000000"/>
          <w:sz w:val="28"/>
          <w:szCs w:val="28"/>
          <w:lang w:val="en-US" w:eastAsia="zh-CN"/>
        </w:rPr>
      </w:pPr>
    </w:p>
    <w:p w14:paraId="53DC426B">
      <w:pPr>
        <w:rPr>
          <w:rFonts w:hint="eastAsia" w:ascii="新宋体" w:hAnsi="新宋体" w:eastAsia="新宋体"/>
          <w:color w:val="000000"/>
          <w:sz w:val="28"/>
          <w:szCs w:val="28"/>
          <w:lang w:val="en-US" w:eastAsia="zh-CN"/>
        </w:rPr>
      </w:pPr>
    </w:p>
    <w:p w14:paraId="44498D05">
      <w:pPr>
        <w:pStyle w:val="3"/>
        <w:rPr>
          <w:rFonts w:hint="eastAsia" w:ascii="新宋体" w:hAnsi="新宋体" w:eastAsia="新宋体"/>
          <w:color w:val="000000"/>
          <w:sz w:val="28"/>
          <w:szCs w:val="28"/>
          <w:lang w:val="en-US" w:eastAsia="zh-CN"/>
        </w:rPr>
      </w:pPr>
    </w:p>
    <w:p w14:paraId="3BFB0727">
      <w:pPr>
        <w:pStyle w:val="3"/>
        <w:rPr>
          <w:rFonts w:hint="eastAsia" w:ascii="新宋体" w:hAnsi="新宋体" w:eastAsia="新宋体"/>
          <w:color w:val="000000"/>
          <w:sz w:val="28"/>
          <w:szCs w:val="28"/>
          <w:lang w:val="en-US" w:eastAsia="zh-CN"/>
        </w:rPr>
      </w:pPr>
    </w:p>
    <w:p w14:paraId="6F308C5C">
      <w:pPr>
        <w:pStyle w:val="3"/>
        <w:rPr>
          <w:rFonts w:hint="eastAsia" w:ascii="新宋体" w:hAnsi="新宋体" w:eastAsia="新宋体"/>
          <w:color w:val="000000"/>
          <w:sz w:val="28"/>
          <w:szCs w:val="28"/>
          <w:lang w:val="en-US" w:eastAsia="zh-CN"/>
        </w:rPr>
      </w:pPr>
    </w:p>
    <w:p w14:paraId="22E8126B">
      <w:pPr>
        <w:pStyle w:val="3"/>
        <w:rPr>
          <w:rFonts w:hint="eastAsia" w:ascii="新宋体" w:hAnsi="新宋体" w:eastAsia="新宋体"/>
          <w:color w:val="000000"/>
          <w:sz w:val="28"/>
          <w:szCs w:val="28"/>
          <w:lang w:val="en-US" w:eastAsia="zh-CN"/>
        </w:rPr>
      </w:pPr>
    </w:p>
    <w:p w14:paraId="4BA459E4">
      <w:pPr>
        <w:pStyle w:val="3"/>
        <w:rPr>
          <w:rFonts w:hint="eastAsia" w:ascii="新宋体" w:hAnsi="新宋体" w:eastAsia="新宋体"/>
          <w:color w:val="000000"/>
          <w:sz w:val="28"/>
          <w:szCs w:val="28"/>
          <w:lang w:val="en-US" w:eastAsia="zh-CN"/>
        </w:rPr>
      </w:pPr>
    </w:p>
    <w:p w14:paraId="0A35C5AC">
      <w:pPr>
        <w:pStyle w:val="6"/>
        <w:spacing w:line="360" w:lineRule="auto"/>
        <w:jc w:val="left"/>
        <w:outlineLvl w:val="1"/>
        <w:rPr>
          <w:rFonts w:hint="eastAsia" w:ascii="新宋体" w:hAnsi="新宋体" w:eastAsia="新宋体"/>
          <w:color w:val="000000"/>
          <w:sz w:val="28"/>
          <w:szCs w:val="28"/>
          <w:lang w:val="en-US" w:eastAsia="zh-CN"/>
        </w:rPr>
      </w:pPr>
      <w:r>
        <w:rPr>
          <w:rFonts w:hint="eastAsia" w:ascii="新宋体" w:hAnsi="新宋体" w:eastAsia="新宋体"/>
          <w:color w:val="000000"/>
          <w:sz w:val="28"/>
          <w:szCs w:val="28"/>
        </w:rPr>
        <w:t>附件</w:t>
      </w:r>
      <w:r>
        <w:rPr>
          <w:rFonts w:hint="eastAsia" w:ascii="新宋体" w:hAnsi="新宋体" w:eastAsia="新宋体"/>
          <w:color w:val="000000"/>
          <w:sz w:val="28"/>
          <w:szCs w:val="28"/>
          <w:lang w:val="en-US" w:eastAsia="zh-CN"/>
        </w:rPr>
        <w:t>11</w:t>
      </w:r>
      <w:r>
        <w:rPr>
          <w:rFonts w:hint="eastAsia" w:ascii="新宋体" w:hAnsi="新宋体" w:eastAsia="新宋体"/>
          <w:color w:val="000000"/>
          <w:sz w:val="28"/>
          <w:szCs w:val="28"/>
        </w:rPr>
        <w:t>：</w:t>
      </w:r>
      <w:r>
        <w:rPr>
          <w:rFonts w:hint="eastAsia" w:ascii="新宋体" w:hAnsi="新宋体" w:eastAsia="新宋体"/>
          <w:color w:val="000000"/>
          <w:sz w:val="28"/>
          <w:szCs w:val="28"/>
          <w:lang w:val="en-US" w:eastAsia="zh-CN"/>
        </w:rPr>
        <w:t>法定代表人授权书、法人身份证复印件及被授权人身份证复印件（以上资料加盖单位公章）</w:t>
      </w:r>
    </w:p>
    <w:p w14:paraId="16FB923E">
      <w:pPr>
        <w:autoSpaceDE w:val="0"/>
        <w:autoSpaceDN w:val="0"/>
        <w:spacing w:line="360" w:lineRule="auto"/>
        <w:jc w:val="left"/>
        <w:rPr>
          <w:rFonts w:ascii="新宋体" w:hAnsi="新宋体" w:eastAsia="新宋体"/>
          <w:color w:val="000000"/>
          <w:kern w:val="0"/>
          <w:sz w:val="24"/>
          <w:szCs w:val="24"/>
        </w:rPr>
      </w:pPr>
    </w:p>
    <w:p w14:paraId="7B976E46">
      <w:pPr>
        <w:pStyle w:val="3"/>
        <w:rPr>
          <w:rFonts w:ascii="新宋体" w:hAnsi="新宋体" w:eastAsia="新宋体"/>
          <w:color w:val="000000"/>
          <w:kern w:val="0"/>
          <w:sz w:val="24"/>
          <w:szCs w:val="24"/>
        </w:rPr>
      </w:pPr>
    </w:p>
    <w:p w14:paraId="6CB6E830">
      <w:pPr>
        <w:pStyle w:val="3"/>
        <w:rPr>
          <w:rFonts w:ascii="新宋体" w:hAnsi="新宋体" w:eastAsia="新宋体"/>
          <w:color w:val="000000"/>
          <w:kern w:val="0"/>
          <w:sz w:val="24"/>
          <w:szCs w:val="24"/>
        </w:rPr>
      </w:pPr>
    </w:p>
    <w:p w14:paraId="767239C1">
      <w:pPr>
        <w:autoSpaceDE w:val="0"/>
        <w:autoSpaceDN w:val="0"/>
        <w:spacing w:line="360" w:lineRule="auto"/>
        <w:jc w:val="left"/>
        <w:rPr>
          <w:rFonts w:ascii="新宋体" w:hAnsi="新宋体" w:eastAsia="新宋体"/>
          <w:color w:val="000000"/>
          <w:kern w:val="0"/>
          <w:sz w:val="24"/>
          <w:szCs w:val="24"/>
        </w:rPr>
      </w:pPr>
    </w:p>
    <w:p w14:paraId="5F8E5977">
      <w:pPr>
        <w:autoSpaceDE w:val="0"/>
        <w:autoSpaceDN w:val="0"/>
        <w:spacing w:line="360" w:lineRule="auto"/>
        <w:jc w:val="left"/>
        <w:rPr>
          <w:rFonts w:ascii="新宋体" w:hAnsi="新宋体" w:eastAsia="新宋体"/>
          <w:color w:val="000000"/>
          <w:kern w:val="0"/>
          <w:sz w:val="24"/>
          <w:szCs w:val="24"/>
        </w:rPr>
      </w:pPr>
    </w:p>
    <w:p w14:paraId="48669E2C">
      <w:pPr>
        <w:autoSpaceDE w:val="0"/>
        <w:autoSpaceDN w:val="0"/>
        <w:spacing w:line="360" w:lineRule="auto"/>
        <w:jc w:val="center"/>
        <w:rPr>
          <w:rFonts w:ascii="新宋体" w:hAnsi="新宋体" w:eastAsia="新宋体"/>
          <w:b/>
          <w:bCs/>
          <w:color w:val="000000"/>
          <w:kern w:val="0"/>
          <w:sz w:val="24"/>
          <w:szCs w:val="24"/>
        </w:rPr>
      </w:pPr>
      <w:r>
        <w:rPr>
          <w:rFonts w:hint="eastAsia" w:ascii="新宋体" w:hAnsi="新宋体" w:eastAsia="新宋体"/>
          <w:b/>
          <w:bCs/>
          <w:color w:val="000000"/>
          <w:kern w:val="0"/>
          <w:sz w:val="24"/>
          <w:szCs w:val="24"/>
        </w:rPr>
        <w:t xml:space="preserve">      投标人：             （公章）</w:t>
      </w:r>
    </w:p>
    <w:p w14:paraId="0312BF46">
      <w:pPr>
        <w:autoSpaceDE w:val="0"/>
        <w:autoSpaceDN w:val="0"/>
        <w:spacing w:line="360" w:lineRule="auto"/>
        <w:jc w:val="center"/>
        <w:rPr>
          <w:rFonts w:ascii="新宋体" w:hAnsi="新宋体" w:eastAsia="新宋体"/>
          <w:b/>
          <w:bCs/>
          <w:color w:val="000000"/>
          <w:kern w:val="0"/>
          <w:sz w:val="24"/>
          <w:szCs w:val="24"/>
        </w:rPr>
      </w:pPr>
      <w:r>
        <w:rPr>
          <w:rFonts w:hint="eastAsia" w:ascii="新宋体" w:hAnsi="新宋体" w:eastAsia="新宋体"/>
          <w:b/>
          <w:bCs/>
          <w:color w:val="000000"/>
          <w:kern w:val="0"/>
          <w:sz w:val="24"/>
          <w:szCs w:val="24"/>
        </w:rPr>
        <w:t>法定代表人或委托代理人：        （签字或盖章）</w:t>
      </w:r>
    </w:p>
    <w:p w14:paraId="127B6856">
      <w:pPr>
        <w:autoSpaceDE w:val="0"/>
        <w:autoSpaceDN w:val="0"/>
        <w:spacing w:line="360" w:lineRule="auto"/>
        <w:jc w:val="center"/>
        <w:rPr>
          <w:rFonts w:ascii="新宋体" w:hAnsi="新宋体" w:eastAsia="新宋体"/>
          <w:color w:val="000000"/>
          <w:kern w:val="0"/>
          <w:sz w:val="24"/>
          <w:szCs w:val="24"/>
        </w:rPr>
      </w:pPr>
      <w:r>
        <w:rPr>
          <w:rFonts w:hint="eastAsia" w:ascii="新宋体" w:hAnsi="新宋体" w:eastAsia="新宋体"/>
          <w:b/>
          <w:bCs/>
          <w:color w:val="000000"/>
          <w:kern w:val="0"/>
          <w:sz w:val="24"/>
          <w:szCs w:val="24"/>
        </w:rPr>
        <w:t>年   月   日</w:t>
      </w:r>
    </w:p>
    <w:p w14:paraId="0B876B4C">
      <w:pPr>
        <w:pStyle w:val="6"/>
        <w:spacing w:line="360" w:lineRule="auto"/>
        <w:jc w:val="left"/>
        <w:outlineLvl w:val="1"/>
        <w:rPr>
          <w:rFonts w:ascii="新宋体" w:hAnsi="新宋体" w:eastAsia="新宋体"/>
          <w:color w:val="000000"/>
          <w:sz w:val="28"/>
          <w:szCs w:val="28"/>
        </w:rPr>
      </w:pPr>
    </w:p>
    <w:p w14:paraId="1AEABE0A">
      <w:pPr>
        <w:pStyle w:val="3"/>
      </w:pPr>
    </w:p>
    <w:p w14:paraId="48A90868">
      <w:pPr>
        <w:pStyle w:val="3"/>
      </w:pPr>
    </w:p>
    <w:p w14:paraId="0CF21D6C">
      <w:pPr>
        <w:pStyle w:val="6"/>
        <w:spacing w:line="360" w:lineRule="auto"/>
        <w:jc w:val="left"/>
        <w:outlineLvl w:val="1"/>
        <w:rPr>
          <w:rFonts w:ascii="新宋体" w:hAnsi="新宋体" w:eastAsia="新宋体"/>
          <w:color w:val="000000"/>
          <w:sz w:val="28"/>
          <w:szCs w:val="28"/>
        </w:rPr>
      </w:pPr>
      <w:r>
        <w:rPr>
          <w:rFonts w:hint="eastAsia" w:ascii="新宋体" w:hAnsi="新宋体" w:eastAsia="新宋体"/>
          <w:color w:val="000000"/>
          <w:sz w:val="28"/>
          <w:szCs w:val="28"/>
        </w:rPr>
        <w:t>注：自收到此询价响应文件2个工作日后将密封好的响应文件提交采购管理中心相关负责人。</w:t>
      </w:r>
    </w:p>
    <w:p w14:paraId="18B1191D">
      <w:pPr>
        <w:rPr>
          <w:rFonts w:hint="default"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新宋体">
    <w:panose1 w:val="02010609030101010101"/>
    <w:charset w:val="86"/>
    <w:family w:val="modern"/>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YTAxMTQ5ZWVkY2I4OTA0YmZkNTc0M2RmMmUzMTA0NjgifQ=="/>
  </w:docVars>
  <w:rsids>
    <w:rsidRoot w:val="00C030CE"/>
    <w:rsid w:val="0007385E"/>
    <w:rsid w:val="000A4447"/>
    <w:rsid w:val="001169E3"/>
    <w:rsid w:val="00176FBD"/>
    <w:rsid w:val="0018099E"/>
    <w:rsid w:val="001B643A"/>
    <w:rsid w:val="001E542A"/>
    <w:rsid w:val="002108E3"/>
    <w:rsid w:val="00217B91"/>
    <w:rsid w:val="002857A8"/>
    <w:rsid w:val="002A4480"/>
    <w:rsid w:val="002E1808"/>
    <w:rsid w:val="0032353C"/>
    <w:rsid w:val="00325BA8"/>
    <w:rsid w:val="00330144"/>
    <w:rsid w:val="0038224E"/>
    <w:rsid w:val="003B4967"/>
    <w:rsid w:val="003C5C50"/>
    <w:rsid w:val="004174B1"/>
    <w:rsid w:val="004242AA"/>
    <w:rsid w:val="004276D8"/>
    <w:rsid w:val="004669C6"/>
    <w:rsid w:val="00483DDE"/>
    <w:rsid w:val="004A2B15"/>
    <w:rsid w:val="004B61D6"/>
    <w:rsid w:val="004D1671"/>
    <w:rsid w:val="00523784"/>
    <w:rsid w:val="005700D4"/>
    <w:rsid w:val="00575C4C"/>
    <w:rsid w:val="0059002A"/>
    <w:rsid w:val="00594D30"/>
    <w:rsid w:val="005A2538"/>
    <w:rsid w:val="005D26F5"/>
    <w:rsid w:val="005E18B1"/>
    <w:rsid w:val="00643DC5"/>
    <w:rsid w:val="0064780F"/>
    <w:rsid w:val="00692424"/>
    <w:rsid w:val="00693B49"/>
    <w:rsid w:val="006D423B"/>
    <w:rsid w:val="006D5078"/>
    <w:rsid w:val="00725E83"/>
    <w:rsid w:val="00731D30"/>
    <w:rsid w:val="00753B66"/>
    <w:rsid w:val="007731B5"/>
    <w:rsid w:val="00792108"/>
    <w:rsid w:val="00796E69"/>
    <w:rsid w:val="007B5960"/>
    <w:rsid w:val="007E51B1"/>
    <w:rsid w:val="007F33FA"/>
    <w:rsid w:val="00811457"/>
    <w:rsid w:val="00811E56"/>
    <w:rsid w:val="00845917"/>
    <w:rsid w:val="00864BE1"/>
    <w:rsid w:val="008C4C42"/>
    <w:rsid w:val="008D6CD0"/>
    <w:rsid w:val="008E7E93"/>
    <w:rsid w:val="0095699A"/>
    <w:rsid w:val="00994168"/>
    <w:rsid w:val="009C5479"/>
    <w:rsid w:val="009C633B"/>
    <w:rsid w:val="009D5813"/>
    <w:rsid w:val="00A2376E"/>
    <w:rsid w:val="00A33A32"/>
    <w:rsid w:val="00A33E68"/>
    <w:rsid w:val="00A82861"/>
    <w:rsid w:val="00AB6CFB"/>
    <w:rsid w:val="00B348A1"/>
    <w:rsid w:val="00B51424"/>
    <w:rsid w:val="00BE7404"/>
    <w:rsid w:val="00C030CE"/>
    <w:rsid w:val="00C3010F"/>
    <w:rsid w:val="00C61BA3"/>
    <w:rsid w:val="00C67689"/>
    <w:rsid w:val="00C72405"/>
    <w:rsid w:val="00C946CD"/>
    <w:rsid w:val="00D24BE2"/>
    <w:rsid w:val="00D46C2E"/>
    <w:rsid w:val="00D6305A"/>
    <w:rsid w:val="00DC0270"/>
    <w:rsid w:val="00DE6D77"/>
    <w:rsid w:val="00E00B69"/>
    <w:rsid w:val="00E20F3C"/>
    <w:rsid w:val="00E444BA"/>
    <w:rsid w:val="00E52073"/>
    <w:rsid w:val="00E610CE"/>
    <w:rsid w:val="00E97027"/>
    <w:rsid w:val="00EE0636"/>
    <w:rsid w:val="00EF4D2F"/>
    <w:rsid w:val="00F213AD"/>
    <w:rsid w:val="00F24CC3"/>
    <w:rsid w:val="00F3765D"/>
    <w:rsid w:val="00FC3C68"/>
    <w:rsid w:val="00FF31DF"/>
    <w:rsid w:val="02C72AEC"/>
    <w:rsid w:val="07BD5894"/>
    <w:rsid w:val="08142E20"/>
    <w:rsid w:val="08BB7CE5"/>
    <w:rsid w:val="0D671DC3"/>
    <w:rsid w:val="10E623A2"/>
    <w:rsid w:val="163065E9"/>
    <w:rsid w:val="16824D24"/>
    <w:rsid w:val="196B7938"/>
    <w:rsid w:val="1C737230"/>
    <w:rsid w:val="1D2F3344"/>
    <w:rsid w:val="1D9353DA"/>
    <w:rsid w:val="1E464416"/>
    <w:rsid w:val="20A43E5C"/>
    <w:rsid w:val="2268353F"/>
    <w:rsid w:val="28020E86"/>
    <w:rsid w:val="2AEA30D2"/>
    <w:rsid w:val="2C692241"/>
    <w:rsid w:val="2D764D08"/>
    <w:rsid w:val="2EAE1E40"/>
    <w:rsid w:val="2EC97183"/>
    <w:rsid w:val="32304401"/>
    <w:rsid w:val="37E82428"/>
    <w:rsid w:val="3B2E3E7D"/>
    <w:rsid w:val="3D052D63"/>
    <w:rsid w:val="3E4478C4"/>
    <w:rsid w:val="44725A95"/>
    <w:rsid w:val="447D3C92"/>
    <w:rsid w:val="4BC17E3F"/>
    <w:rsid w:val="58B26EBC"/>
    <w:rsid w:val="58FA655B"/>
    <w:rsid w:val="5C0A47B4"/>
    <w:rsid w:val="5C320D87"/>
    <w:rsid w:val="5C693288"/>
    <w:rsid w:val="5D293FDE"/>
    <w:rsid w:val="5D331AE8"/>
    <w:rsid w:val="5E3B13AF"/>
    <w:rsid w:val="60527DF0"/>
    <w:rsid w:val="60932FCA"/>
    <w:rsid w:val="617238A8"/>
    <w:rsid w:val="64210636"/>
    <w:rsid w:val="658963DF"/>
    <w:rsid w:val="66363287"/>
    <w:rsid w:val="67A32B2F"/>
    <w:rsid w:val="6C3978DA"/>
    <w:rsid w:val="71987E59"/>
    <w:rsid w:val="73741499"/>
    <w:rsid w:val="75327901"/>
    <w:rsid w:val="756368AE"/>
    <w:rsid w:val="757815ED"/>
    <w:rsid w:val="75794CA2"/>
    <w:rsid w:val="761966D7"/>
    <w:rsid w:val="78D45E59"/>
    <w:rsid w:val="78DD62F8"/>
    <w:rsid w:val="7A006EBB"/>
    <w:rsid w:val="7AAB6A03"/>
    <w:rsid w:val="7C450BF5"/>
    <w:rsid w:val="7CBA55E4"/>
    <w:rsid w:val="7E8070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4"/>
    <w:basedOn w:val="1"/>
    <w:next w:val="1"/>
    <w:link w:val="10"/>
    <w:qFormat/>
    <w:uiPriority w:val="99"/>
    <w:pPr>
      <w:keepNext/>
      <w:keepLines/>
      <w:adjustRightInd w:val="0"/>
      <w:spacing w:line="376" w:lineRule="atLeast"/>
      <w:textAlignment w:val="baseline"/>
      <w:outlineLvl w:val="3"/>
    </w:pPr>
    <w:rPr>
      <w:rFonts w:ascii="Arial" w:hAnsi="Arial" w:eastAsia="黑体"/>
      <w:b/>
      <w:kern w:val="0"/>
      <w:sz w:val="28"/>
      <w:szCs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1"/>
    <w:unhideWhenUsed/>
    <w:qFormat/>
    <w:uiPriority w:val="99"/>
    <w:rPr>
      <w:rFonts w:ascii="宋体" w:hAnsi="Courier New"/>
      <w:bCs/>
    </w:rPr>
  </w:style>
  <w:style w:type="paragraph" w:styleId="4">
    <w:name w:val="footer"/>
    <w:basedOn w:val="1"/>
    <w:link w:val="14"/>
    <w:semiHidden/>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2"/>
    <w:qFormat/>
    <w:uiPriority w:val="99"/>
    <w:pPr>
      <w:adjustRightInd w:val="0"/>
      <w:spacing w:line="360" w:lineRule="atLeast"/>
      <w:jc w:val="center"/>
      <w:outlineLvl w:val="0"/>
    </w:pPr>
    <w:rPr>
      <w:rFonts w:ascii="Arial" w:hAnsi="Arial"/>
      <w:b/>
      <w:kern w:val="0"/>
    </w:rPr>
  </w:style>
  <w:style w:type="table" w:styleId="8">
    <w:name w:val="Table Grid"/>
    <w:basedOn w:val="7"/>
    <w:qFormat/>
    <w:uiPriority w:val="0"/>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customStyle="1" w:styleId="10">
    <w:name w:val="标题 4 Char"/>
    <w:basedOn w:val="9"/>
    <w:link w:val="2"/>
    <w:qFormat/>
    <w:uiPriority w:val="99"/>
    <w:rPr>
      <w:rFonts w:ascii="Arial" w:hAnsi="Arial" w:eastAsia="黑体" w:cs="Times New Roman"/>
      <w:b/>
      <w:kern w:val="0"/>
      <w:sz w:val="28"/>
      <w:szCs w:val="28"/>
    </w:rPr>
  </w:style>
  <w:style w:type="character" w:customStyle="1" w:styleId="11">
    <w:name w:val="纯文本 Char"/>
    <w:basedOn w:val="9"/>
    <w:link w:val="3"/>
    <w:qFormat/>
    <w:uiPriority w:val="99"/>
    <w:rPr>
      <w:rFonts w:ascii="宋体" w:hAnsi="Courier New" w:eastAsia="宋体" w:cs="Times New Roman"/>
      <w:bCs/>
      <w:szCs w:val="21"/>
    </w:rPr>
  </w:style>
  <w:style w:type="character" w:customStyle="1" w:styleId="12">
    <w:name w:val="标题 Char"/>
    <w:basedOn w:val="9"/>
    <w:link w:val="6"/>
    <w:qFormat/>
    <w:uiPriority w:val="99"/>
    <w:rPr>
      <w:rFonts w:ascii="Arial" w:hAnsi="Arial" w:eastAsia="宋体" w:cs="Times New Roman"/>
      <w:b/>
      <w:kern w:val="0"/>
      <w:szCs w:val="21"/>
    </w:rPr>
  </w:style>
  <w:style w:type="character" w:customStyle="1" w:styleId="13">
    <w:name w:val="页眉 Char"/>
    <w:basedOn w:val="9"/>
    <w:link w:val="5"/>
    <w:semiHidden/>
    <w:qFormat/>
    <w:uiPriority w:val="99"/>
    <w:rPr>
      <w:rFonts w:ascii="Calibri" w:hAnsi="Calibri" w:eastAsia="宋体" w:cs="Times New Roman"/>
      <w:kern w:val="2"/>
      <w:sz w:val="18"/>
      <w:szCs w:val="18"/>
    </w:rPr>
  </w:style>
  <w:style w:type="character" w:customStyle="1" w:styleId="14">
    <w:name w:val="页脚 Char"/>
    <w:basedOn w:val="9"/>
    <w:link w:val="4"/>
    <w:semiHidden/>
    <w:qFormat/>
    <w:uiPriority w:val="99"/>
    <w:rPr>
      <w:rFonts w:ascii="Calibri" w:hAnsi="Calibri" w:eastAsia="宋体" w:cs="Times New Roman"/>
      <w:kern w:val="2"/>
      <w:sz w:val="18"/>
      <w:szCs w:val="18"/>
    </w:rPr>
  </w:style>
  <w:style w:type="character" w:customStyle="1" w:styleId="15">
    <w:name w:val="font41"/>
    <w:basedOn w:val="9"/>
    <w:qFormat/>
    <w:uiPriority w:val="0"/>
    <w:rPr>
      <w:rFonts w:hint="eastAsia" w:ascii="宋体" w:hAnsi="宋体" w:eastAsia="宋体" w:cs="宋体"/>
      <w:color w:val="000000"/>
      <w:sz w:val="28"/>
      <w:szCs w:val="28"/>
      <w:u w:val="none"/>
    </w:rPr>
  </w:style>
  <w:style w:type="character" w:customStyle="1" w:styleId="16">
    <w:name w:val="font11"/>
    <w:basedOn w:val="9"/>
    <w:qFormat/>
    <w:uiPriority w:val="0"/>
    <w:rPr>
      <w:rFonts w:hint="default" w:ascii="Microsoft Himalaya" w:hAnsi="Microsoft Himalaya" w:eastAsia="Microsoft Himalaya" w:cs="Microsoft Himalaya"/>
      <w:color w:val="000000"/>
      <w:sz w:val="32"/>
      <w:szCs w:val="32"/>
      <w:u w:val="none"/>
    </w:rPr>
  </w:style>
  <w:style w:type="character" w:customStyle="1" w:styleId="17">
    <w:name w:val="font31"/>
    <w:basedOn w:val="9"/>
    <w:qFormat/>
    <w:uiPriority w:val="0"/>
    <w:rPr>
      <w:rFonts w:hint="eastAsia" w:ascii="宋体" w:hAnsi="宋体" w:eastAsia="宋体" w:cs="宋体"/>
      <w:color w:val="000000"/>
      <w:sz w:val="22"/>
      <w:szCs w:val="22"/>
      <w:u w:val="none"/>
    </w:rPr>
  </w:style>
  <w:style w:type="character" w:customStyle="1" w:styleId="18">
    <w:name w:val="font01"/>
    <w:basedOn w:val="9"/>
    <w:qFormat/>
    <w:uiPriority w:val="0"/>
    <w:rPr>
      <w:rFonts w:hint="eastAsia" w:ascii="宋体" w:hAnsi="宋体" w:eastAsia="宋体" w:cs="宋体"/>
      <w:color w:val="000000"/>
      <w:sz w:val="22"/>
      <w:szCs w:val="22"/>
      <w:u w:val="none"/>
    </w:rPr>
  </w:style>
  <w:style w:type="character" w:customStyle="1" w:styleId="19">
    <w:name w:val="font21"/>
    <w:basedOn w:val="9"/>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2243</Words>
  <Characters>2358</Characters>
  <Lines>12</Lines>
  <Paragraphs>3</Paragraphs>
  <TotalTime>0</TotalTime>
  <ScaleCrop>false</ScaleCrop>
  <LinksUpToDate>false</LinksUpToDate>
  <CharactersWithSpaces>2548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2023-05-09T03:50:00Z</dcterms:created>
  <dc:creator>lenovo</dc:creator>
  <cp:lastModifiedBy>小赖</cp:lastModifiedBy>
  <dcterms:modified xsi:type="dcterms:W3CDTF">2025-12-25T08:09:24Z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35FC09511CC04E429F9E5A128DF3A40A_12</vt:lpwstr>
  </property>
  <property fmtid="{D5CDD505-2E9C-101B-9397-08002B2CF9AE}" pid="4" name="KSOTemplateDocerSaveRecord">
    <vt:lpwstr>eyJoZGlkIjoiMTY2ZjZkYzQ0N2JmM2U3YTQyOGZmYzIyZDkxYzA1NWMiLCJ1c2VySWQiOiIxMjkyNDg5NjE2In0=</vt:lpwstr>
  </property>
</Properties>
</file>